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D8FCB" w14:textId="29E21A64" w:rsidR="000443E6" w:rsidRPr="00FF57FB" w:rsidRDefault="00B66AE1" w:rsidP="00532704">
      <w:pPr>
        <w:pStyle w:val="Lijstalinea"/>
        <w:ind w:left="0"/>
        <w:contextualSpacing w:val="0"/>
        <w:jc w:val="center"/>
        <w:rPr>
          <w:rFonts w:asciiTheme="minorHAnsi" w:hAnsiTheme="minorHAnsi" w:cstheme="minorHAnsi"/>
          <w:b/>
          <w:bCs/>
          <w:sz w:val="28"/>
          <w:szCs w:val="28"/>
        </w:rPr>
      </w:pPr>
      <w:r>
        <w:rPr>
          <w:rFonts w:asciiTheme="minorHAnsi" w:hAnsiTheme="minorHAnsi" w:cstheme="minorHAnsi"/>
          <w:b/>
          <w:bCs/>
          <w:sz w:val="28"/>
          <w:szCs w:val="28"/>
        </w:rPr>
        <w:t xml:space="preserve">RAZER </w:t>
      </w:r>
      <w:r w:rsidR="00911DFD">
        <w:rPr>
          <w:rFonts w:asciiTheme="minorHAnsi" w:hAnsiTheme="minorHAnsi" w:cstheme="minorHAnsi"/>
          <w:b/>
          <w:bCs/>
          <w:sz w:val="28"/>
          <w:szCs w:val="28"/>
        </w:rPr>
        <w:t>PU</w:t>
      </w:r>
      <w:r w:rsidR="002366C1">
        <w:rPr>
          <w:rFonts w:asciiTheme="minorHAnsi" w:hAnsiTheme="minorHAnsi" w:cstheme="minorHAnsi"/>
          <w:b/>
          <w:bCs/>
          <w:sz w:val="28"/>
          <w:szCs w:val="28"/>
        </w:rPr>
        <w:t>SHES THE BOUNDARIES OF P</w:t>
      </w:r>
      <w:bookmarkStart w:id="0" w:name="_GoBack"/>
      <w:bookmarkEnd w:id="0"/>
      <w:r w:rsidR="002366C1">
        <w:rPr>
          <w:rFonts w:asciiTheme="minorHAnsi" w:hAnsiTheme="minorHAnsi" w:cstheme="minorHAnsi"/>
          <w:b/>
          <w:bCs/>
          <w:sz w:val="28"/>
          <w:szCs w:val="28"/>
        </w:rPr>
        <w:t>C AND MOBILE GAMING</w:t>
      </w:r>
      <w:r w:rsidR="00E90A46" w:rsidRPr="00911DFD">
        <w:rPr>
          <w:rFonts w:asciiTheme="minorHAnsi" w:hAnsiTheme="minorHAnsi" w:cstheme="minorHAnsi"/>
          <w:b/>
          <w:bCs/>
          <w:sz w:val="28"/>
          <w:szCs w:val="28"/>
        </w:rPr>
        <w:t xml:space="preserve"> </w:t>
      </w:r>
      <w:r w:rsidR="00D1638E">
        <w:rPr>
          <w:rFonts w:asciiTheme="minorHAnsi" w:hAnsiTheme="minorHAnsi" w:cstheme="minorHAnsi"/>
          <w:b/>
          <w:bCs/>
          <w:sz w:val="28"/>
          <w:szCs w:val="28"/>
        </w:rPr>
        <w:t>AT CES 2020</w:t>
      </w:r>
    </w:p>
    <w:p w14:paraId="46FAE2DF" w14:textId="5D5FFA88" w:rsidR="000443E6" w:rsidRDefault="00D1638E" w:rsidP="000443E6">
      <w:pPr>
        <w:pStyle w:val="Lijstalinea"/>
        <w:ind w:left="0"/>
        <w:contextualSpacing w:val="0"/>
        <w:jc w:val="center"/>
        <w:rPr>
          <w:rFonts w:asciiTheme="minorHAnsi" w:hAnsiTheme="minorHAnsi" w:cstheme="minorHAnsi"/>
          <w:bCs/>
          <w:i/>
        </w:rPr>
      </w:pPr>
      <w:r>
        <w:rPr>
          <w:rFonts w:asciiTheme="minorHAnsi" w:hAnsiTheme="minorHAnsi" w:cstheme="minorHAnsi"/>
          <w:bCs/>
          <w:i/>
        </w:rPr>
        <w:t>T</w:t>
      </w:r>
      <w:r w:rsidR="001138E3" w:rsidRPr="008551CF">
        <w:rPr>
          <w:rFonts w:asciiTheme="minorHAnsi" w:hAnsiTheme="minorHAnsi" w:cstheme="minorHAnsi"/>
          <w:bCs/>
          <w:i/>
        </w:rPr>
        <w:t>he w</w:t>
      </w:r>
      <w:r w:rsidR="002F614D" w:rsidRPr="008551CF">
        <w:rPr>
          <w:rFonts w:asciiTheme="minorHAnsi" w:hAnsiTheme="minorHAnsi" w:cstheme="minorHAnsi"/>
          <w:bCs/>
          <w:i/>
        </w:rPr>
        <w:t xml:space="preserve">orld’s leading lifestyle brand for gamers </w:t>
      </w:r>
      <w:r w:rsidR="008551CF">
        <w:rPr>
          <w:rFonts w:asciiTheme="minorHAnsi" w:hAnsiTheme="minorHAnsi" w:cstheme="minorHAnsi"/>
          <w:bCs/>
          <w:i/>
        </w:rPr>
        <w:t xml:space="preserve">offers a glimpse into the future of 5G-powered, cloud-based gaming, </w:t>
      </w:r>
      <w:r w:rsidR="00450235">
        <w:rPr>
          <w:rFonts w:asciiTheme="minorHAnsi" w:hAnsiTheme="minorHAnsi" w:cstheme="minorHAnsi"/>
          <w:bCs/>
          <w:i/>
        </w:rPr>
        <w:t>innovates in the desktop gaming system category, and stuns the crowd with new eracing simulator concept</w:t>
      </w:r>
    </w:p>
    <w:p w14:paraId="6C54F343" w14:textId="77777777" w:rsidR="000443E6" w:rsidRDefault="000443E6" w:rsidP="000443E6">
      <w:pPr>
        <w:pStyle w:val="Lijstalinea"/>
        <w:ind w:left="0"/>
        <w:contextualSpacing w:val="0"/>
        <w:jc w:val="center"/>
        <w:rPr>
          <w:rFonts w:asciiTheme="minorHAnsi" w:hAnsiTheme="minorHAnsi" w:cstheme="minorHAnsi"/>
          <w:bCs/>
          <w:i/>
        </w:rPr>
      </w:pPr>
    </w:p>
    <w:p w14:paraId="6A120C90" w14:textId="12055405" w:rsidR="000443E6" w:rsidRDefault="000443E6" w:rsidP="000443E6">
      <w:pPr>
        <w:pStyle w:val="Lijstalinea"/>
        <w:ind w:left="0"/>
        <w:contextualSpacing w:val="0"/>
        <w:jc w:val="center"/>
        <w:rPr>
          <w:rFonts w:asciiTheme="minorHAnsi" w:hAnsiTheme="minorHAnsi" w:cstheme="minorHAnsi"/>
          <w:bCs/>
          <w:i/>
        </w:rPr>
      </w:pPr>
      <w:r>
        <w:rPr>
          <w:rFonts w:asciiTheme="minorHAnsi" w:hAnsiTheme="minorHAnsi" w:cstheme="minorHAnsi"/>
          <w:bCs/>
          <w:i/>
          <w:noProof/>
        </w:rPr>
        <w:drawing>
          <wp:inline distT="0" distB="0" distL="0" distR="0" wp14:anchorId="221842D8" wp14:editId="1A658437">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174EEE6" w14:textId="77777777" w:rsidR="000443E6" w:rsidRDefault="000443E6" w:rsidP="000443E6">
      <w:pPr>
        <w:pStyle w:val="Lijstalinea"/>
        <w:ind w:left="0"/>
        <w:contextualSpacing w:val="0"/>
        <w:jc w:val="center"/>
        <w:rPr>
          <w:rFonts w:asciiTheme="minorHAnsi" w:hAnsiTheme="minorHAnsi" w:cstheme="minorHAnsi"/>
          <w:bCs/>
          <w:i/>
        </w:rPr>
      </w:pPr>
    </w:p>
    <w:p w14:paraId="07469A91" w14:textId="21DE593C" w:rsidR="000C7458" w:rsidRPr="00442B80" w:rsidRDefault="000C7458" w:rsidP="000443E6">
      <w:pPr>
        <w:pStyle w:val="Lijstalinea"/>
        <w:ind w:left="0"/>
        <w:contextualSpacing w:val="0"/>
        <w:rPr>
          <w:rFonts w:asciiTheme="minorHAnsi" w:hAnsiTheme="minorHAnsi" w:cstheme="minorHAnsi"/>
          <w:b/>
          <w:bCs/>
          <w:i/>
        </w:rPr>
      </w:pPr>
      <w:r w:rsidRPr="00442B80">
        <w:rPr>
          <w:rFonts w:asciiTheme="minorHAnsi" w:hAnsiTheme="minorHAnsi" w:cstheme="minorHAnsi"/>
          <w:b/>
          <w:bCs/>
          <w:i/>
        </w:rPr>
        <w:t xml:space="preserve">For Release on </w:t>
      </w:r>
      <w:r w:rsidR="00BF4D83" w:rsidRPr="00442B80">
        <w:rPr>
          <w:rFonts w:asciiTheme="minorHAnsi" w:hAnsiTheme="minorHAnsi" w:cstheme="minorHAnsi"/>
          <w:b/>
          <w:bCs/>
          <w:i/>
        </w:rPr>
        <w:t>January 7</w:t>
      </w:r>
      <w:r w:rsidRPr="00442B80">
        <w:rPr>
          <w:rFonts w:asciiTheme="minorHAnsi" w:hAnsiTheme="minorHAnsi" w:cstheme="minorHAnsi"/>
          <w:b/>
          <w:bCs/>
          <w:i/>
        </w:rPr>
        <w:t>, 20</w:t>
      </w:r>
      <w:r w:rsidR="00BF4D83" w:rsidRPr="00442B80">
        <w:rPr>
          <w:rFonts w:asciiTheme="minorHAnsi" w:hAnsiTheme="minorHAnsi" w:cstheme="minorHAnsi"/>
          <w:b/>
          <w:bCs/>
          <w:i/>
        </w:rPr>
        <w:t>20</w:t>
      </w:r>
      <w:r w:rsidRPr="00442B80">
        <w:rPr>
          <w:rFonts w:asciiTheme="minorHAnsi" w:hAnsiTheme="minorHAnsi" w:cstheme="minorHAnsi"/>
          <w:b/>
          <w:bCs/>
          <w:i/>
        </w:rPr>
        <w:t xml:space="preserve"> at </w:t>
      </w:r>
      <w:r w:rsidR="00463DA5">
        <w:rPr>
          <w:rFonts w:asciiTheme="minorHAnsi" w:hAnsiTheme="minorHAnsi" w:cstheme="minorHAnsi"/>
          <w:b/>
          <w:bCs/>
          <w:i/>
        </w:rPr>
        <w:t>6</w:t>
      </w:r>
      <w:r w:rsidRPr="00442B80">
        <w:rPr>
          <w:rFonts w:asciiTheme="minorHAnsi" w:hAnsiTheme="minorHAnsi" w:cstheme="minorHAnsi"/>
          <w:b/>
          <w:bCs/>
          <w:i/>
        </w:rPr>
        <w:t>am PT</w:t>
      </w:r>
      <w:r w:rsidR="002F614D">
        <w:rPr>
          <w:rFonts w:asciiTheme="minorHAnsi" w:hAnsiTheme="minorHAnsi" w:cstheme="minorHAnsi"/>
          <w:b/>
          <w:bCs/>
          <w:i/>
        </w:rPr>
        <w:t xml:space="preserve"> </w:t>
      </w:r>
      <w:r w:rsidRPr="00442B80">
        <w:rPr>
          <w:rFonts w:asciiTheme="minorHAnsi" w:hAnsiTheme="minorHAnsi" w:cstheme="minorHAnsi"/>
          <w:b/>
          <w:bCs/>
          <w:i/>
        </w:rPr>
        <w:t>/</w:t>
      </w:r>
      <w:r w:rsidR="002F614D">
        <w:rPr>
          <w:rFonts w:asciiTheme="minorHAnsi" w:hAnsiTheme="minorHAnsi" w:cstheme="minorHAnsi"/>
          <w:b/>
          <w:bCs/>
          <w:i/>
        </w:rPr>
        <w:t xml:space="preserve"> </w:t>
      </w:r>
      <w:r w:rsidR="00463DA5">
        <w:rPr>
          <w:rFonts w:asciiTheme="minorHAnsi" w:hAnsiTheme="minorHAnsi" w:cstheme="minorHAnsi"/>
          <w:b/>
          <w:bCs/>
          <w:i/>
        </w:rPr>
        <w:t>3</w:t>
      </w:r>
      <w:r w:rsidR="00D71A84" w:rsidRPr="00442B80">
        <w:rPr>
          <w:rFonts w:asciiTheme="minorHAnsi" w:hAnsiTheme="minorHAnsi" w:cstheme="minorHAnsi"/>
          <w:b/>
          <w:bCs/>
          <w:i/>
        </w:rPr>
        <w:t>pm CET</w:t>
      </w:r>
      <w:r w:rsidR="002F614D">
        <w:rPr>
          <w:rFonts w:asciiTheme="minorHAnsi" w:hAnsiTheme="minorHAnsi" w:cstheme="minorHAnsi"/>
          <w:b/>
          <w:bCs/>
          <w:i/>
        </w:rPr>
        <w:t xml:space="preserve"> </w:t>
      </w:r>
      <w:r w:rsidR="00D71A84" w:rsidRPr="00442B80">
        <w:rPr>
          <w:rFonts w:asciiTheme="minorHAnsi" w:hAnsiTheme="minorHAnsi" w:cstheme="minorHAnsi"/>
          <w:b/>
          <w:bCs/>
          <w:i/>
        </w:rPr>
        <w:t>/</w:t>
      </w:r>
      <w:r w:rsidR="002F614D">
        <w:rPr>
          <w:rFonts w:asciiTheme="minorHAnsi" w:hAnsiTheme="minorHAnsi" w:cstheme="minorHAnsi"/>
          <w:b/>
          <w:bCs/>
          <w:i/>
        </w:rPr>
        <w:t xml:space="preserve"> </w:t>
      </w:r>
      <w:r w:rsidR="0080037C">
        <w:rPr>
          <w:rFonts w:asciiTheme="minorHAnsi" w:hAnsiTheme="minorHAnsi" w:cstheme="minorHAnsi"/>
          <w:b/>
          <w:bCs/>
          <w:i/>
        </w:rPr>
        <w:t>1</w:t>
      </w:r>
      <w:r w:rsidR="00463DA5">
        <w:rPr>
          <w:rFonts w:asciiTheme="minorHAnsi" w:hAnsiTheme="minorHAnsi" w:cstheme="minorHAnsi"/>
          <w:b/>
          <w:bCs/>
          <w:i/>
        </w:rPr>
        <w:t>0</w:t>
      </w:r>
      <w:r w:rsidR="0080037C">
        <w:rPr>
          <w:rFonts w:asciiTheme="minorHAnsi" w:hAnsiTheme="minorHAnsi" w:cstheme="minorHAnsi"/>
          <w:b/>
          <w:bCs/>
          <w:i/>
        </w:rPr>
        <w:t>pm</w:t>
      </w:r>
      <w:r w:rsidR="00D71A84" w:rsidRPr="00442B80">
        <w:rPr>
          <w:rFonts w:asciiTheme="minorHAnsi" w:hAnsiTheme="minorHAnsi" w:cstheme="minorHAnsi"/>
          <w:b/>
          <w:bCs/>
          <w:i/>
        </w:rPr>
        <w:t xml:space="preserve"> SGT</w:t>
      </w:r>
      <w:r w:rsidRPr="00442B80">
        <w:rPr>
          <w:rFonts w:asciiTheme="minorHAnsi" w:hAnsiTheme="minorHAnsi" w:cstheme="minorHAnsi"/>
          <w:b/>
          <w:bCs/>
          <w:i/>
        </w:rPr>
        <w:t>:</w:t>
      </w:r>
    </w:p>
    <w:p w14:paraId="51CFE823" w14:textId="24B35477" w:rsidR="007A6028" w:rsidRDefault="00182B4C" w:rsidP="00DE74E6">
      <w:pPr>
        <w:jc w:val="both"/>
        <w:rPr>
          <w:rFonts w:asciiTheme="minorHAnsi" w:hAnsiTheme="minorHAnsi" w:cstheme="minorHAnsi"/>
          <w:lang w:val="en-GB"/>
        </w:rPr>
      </w:pPr>
      <w:r w:rsidRPr="00442B80">
        <w:rPr>
          <w:rFonts w:asciiTheme="minorHAnsi" w:eastAsia="Times New Roman" w:hAnsiTheme="minorHAnsi" w:cstheme="minorHAnsi"/>
          <w:b/>
          <w:bCs/>
        </w:rPr>
        <w:t>LAS VEGAS (CES 2020)</w:t>
      </w:r>
      <w:r w:rsidR="000C7458" w:rsidRPr="00442B80">
        <w:rPr>
          <w:rFonts w:asciiTheme="minorHAnsi" w:eastAsia="Times New Roman" w:hAnsiTheme="minorHAnsi" w:cstheme="minorHAnsi"/>
          <w:b/>
          <w:bCs/>
        </w:rPr>
        <w:t xml:space="preserve"> </w:t>
      </w:r>
      <w:r w:rsidR="000C7458" w:rsidRPr="00442B80">
        <w:rPr>
          <w:rFonts w:asciiTheme="minorHAnsi" w:eastAsia="Times New Roman" w:hAnsiTheme="minorHAnsi" w:cstheme="minorHAnsi"/>
        </w:rPr>
        <w:t xml:space="preserve">– </w:t>
      </w:r>
      <w:r w:rsidR="00911DFD">
        <w:rPr>
          <w:rFonts w:asciiTheme="minorHAnsi" w:hAnsiTheme="minorHAnsi" w:cstheme="minorHAnsi"/>
          <w:lang w:val="en-GB"/>
        </w:rPr>
        <w:t>Razer</w:t>
      </w:r>
      <w:r w:rsidR="002366C1" w:rsidRPr="002366C1">
        <w:rPr>
          <w:rFonts w:asciiTheme="minorHAnsi" w:hAnsiTheme="minorHAnsi" w:cstheme="minorHAnsi"/>
          <w:lang w:val="en-GB"/>
        </w:rPr>
        <w:t>™</w:t>
      </w:r>
      <w:r w:rsidR="00911DFD">
        <w:rPr>
          <w:rFonts w:asciiTheme="minorHAnsi" w:hAnsiTheme="minorHAnsi" w:cstheme="minorHAnsi"/>
          <w:lang w:val="en-GB"/>
        </w:rPr>
        <w:t xml:space="preserve">, the leading global lifestyle brand for gamers, </w:t>
      </w:r>
      <w:r w:rsidR="007A6028">
        <w:rPr>
          <w:rFonts w:asciiTheme="minorHAnsi" w:hAnsiTheme="minorHAnsi" w:cstheme="minorHAnsi"/>
          <w:lang w:val="en-GB"/>
        </w:rPr>
        <w:t>today announces the n</w:t>
      </w:r>
      <w:r w:rsidR="007A6028">
        <w:rPr>
          <w:rFonts w:asciiTheme="minorHAnsi" w:hAnsiTheme="minorHAnsi" w:cstheme="minorHAnsi"/>
          <w:szCs w:val="24"/>
          <w:lang w:val="en-GB"/>
        </w:rPr>
        <w:t xml:space="preserve">ew Razer </w:t>
      </w:r>
      <w:proofErr w:type="spellStart"/>
      <w:r w:rsidR="007A6028">
        <w:rPr>
          <w:rFonts w:asciiTheme="minorHAnsi" w:hAnsiTheme="minorHAnsi" w:cstheme="minorHAnsi"/>
          <w:szCs w:val="24"/>
          <w:lang w:val="en-GB"/>
        </w:rPr>
        <w:t>Kishi</w:t>
      </w:r>
      <w:proofErr w:type="spellEnd"/>
      <w:r w:rsidR="007A6028">
        <w:rPr>
          <w:rFonts w:asciiTheme="minorHAnsi" w:hAnsiTheme="minorHAnsi" w:cstheme="minorHAnsi"/>
          <w:szCs w:val="24"/>
          <w:lang w:val="en-GB"/>
        </w:rPr>
        <w:t xml:space="preserve"> universal mobile gaming controllers, the Razer </w:t>
      </w:r>
      <w:proofErr w:type="spellStart"/>
      <w:r w:rsidR="007A6028">
        <w:rPr>
          <w:rFonts w:asciiTheme="minorHAnsi" w:hAnsiTheme="minorHAnsi" w:cstheme="minorHAnsi"/>
          <w:szCs w:val="24"/>
          <w:lang w:val="en-GB"/>
        </w:rPr>
        <w:t>Sila</w:t>
      </w:r>
      <w:proofErr w:type="spellEnd"/>
      <w:r w:rsidR="007A6028">
        <w:rPr>
          <w:rFonts w:asciiTheme="minorHAnsi" w:hAnsiTheme="minorHAnsi" w:cstheme="minorHAnsi"/>
          <w:szCs w:val="24"/>
          <w:lang w:val="en-GB"/>
        </w:rPr>
        <w:t xml:space="preserve"> 5G Home Router, the Razer Tomahawk Gaming Desktop, </w:t>
      </w:r>
      <w:r w:rsidR="007A6028" w:rsidRPr="007A6028">
        <w:rPr>
          <w:rFonts w:asciiTheme="minorHAnsi" w:hAnsiTheme="minorHAnsi" w:cstheme="minorHAnsi"/>
          <w:szCs w:val="24"/>
          <w:lang w:val="en-GB"/>
        </w:rPr>
        <w:t xml:space="preserve">and </w:t>
      </w:r>
      <w:r w:rsidR="007A6028" w:rsidRPr="007A6028">
        <w:rPr>
          <w:rFonts w:asciiTheme="minorHAnsi" w:hAnsiTheme="minorHAnsi" w:cstheme="minorHAnsi"/>
        </w:rPr>
        <w:t>a new Razer Eracing Simulator</w:t>
      </w:r>
      <w:r w:rsidR="007A6028">
        <w:rPr>
          <w:rFonts w:asciiTheme="minorHAnsi" w:hAnsiTheme="minorHAnsi" w:cstheme="minorHAnsi"/>
        </w:rPr>
        <w:t xml:space="preserve"> concept</w:t>
      </w:r>
      <w:r w:rsidR="007A6028" w:rsidRPr="007A6028">
        <w:rPr>
          <w:rFonts w:asciiTheme="minorHAnsi" w:hAnsiTheme="minorHAnsi" w:cstheme="minorHAnsi"/>
        </w:rPr>
        <w:t xml:space="preserve"> created in collaboration with several game publishers and technology vendors</w:t>
      </w:r>
      <w:r w:rsidR="004A4A56">
        <w:rPr>
          <w:rFonts w:asciiTheme="minorHAnsi" w:hAnsiTheme="minorHAnsi" w:cstheme="minorHAnsi"/>
        </w:rPr>
        <w:t>.</w:t>
      </w:r>
    </w:p>
    <w:p w14:paraId="4D04B5C4" w14:textId="521E1C58" w:rsidR="003132E6" w:rsidRPr="001E0D6D" w:rsidRDefault="003132E6" w:rsidP="00DE74E6">
      <w:pPr>
        <w:jc w:val="both"/>
        <w:rPr>
          <w:rFonts w:asciiTheme="minorHAnsi" w:hAnsiTheme="minorHAnsi" w:cstheme="minorHAnsi"/>
          <w:color w:val="000000" w:themeColor="text1"/>
          <w:lang w:val="en-GB"/>
        </w:rPr>
      </w:pPr>
      <w:r>
        <w:rPr>
          <w:rFonts w:asciiTheme="minorHAnsi" w:hAnsiTheme="minorHAnsi" w:cstheme="minorHAnsi"/>
          <w:color w:val="000000" w:themeColor="text1"/>
        </w:rPr>
        <w:t>A</w:t>
      </w:r>
      <w:r w:rsidR="001C26E2" w:rsidRPr="00B84D47">
        <w:rPr>
          <w:rFonts w:asciiTheme="minorHAnsi" w:hAnsiTheme="minorHAnsi" w:cstheme="minorHAnsi"/>
          <w:color w:val="000000" w:themeColor="text1"/>
        </w:rPr>
        <w:t>t Razer’s CES booth (#21000)</w:t>
      </w:r>
      <w:r>
        <w:rPr>
          <w:rFonts w:asciiTheme="minorHAnsi" w:hAnsiTheme="minorHAnsi" w:cstheme="minorHAnsi"/>
          <w:color w:val="000000" w:themeColor="text1"/>
        </w:rPr>
        <w:t>, v</w:t>
      </w:r>
      <w:r w:rsidR="0031064B" w:rsidRPr="00B84D47">
        <w:rPr>
          <w:rFonts w:asciiTheme="minorHAnsi" w:hAnsiTheme="minorHAnsi" w:cstheme="minorHAnsi"/>
          <w:color w:val="000000" w:themeColor="text1"/>
        </w:rPr>
        <w:t xml:space="preserve">isitors </w:t>
      </w:r>
      <w:r w:rsidR="001340EE" w:rsidRPr="00B84D47">
        <w:rPr>
          <w:rFonts w:asciiTheme="minorHAnsi" w:hAnsiTheme="minorHAnsi" w:cstheme="minorHAnsi"/>
          <w:color w:val="000000" w:themeColor="text1"/>
        </w:rPr>
        <w:t>are</w:t>
      </w:r>
      <w:r w:rsidR="001C26E2" w:rsidRPr="00B84D47">
        <w:rPr>
          <w:rFonts w:asciiTheme="minorHAnsi" w:hAnsiTheme="minorHAnsi" w:cstheme="minorHAnsi"/>
          <w:color w:val="000000" w:themeColor="text1"/>
        </w:rPr>
        <w:t xml:space="preserve"> </w:t>
      </w:r>
      <w:r w:rsidR="001340EE" w:rsidRPr="00B84D47">
        <w:rPr>
          <w:rFonts w:asciiTheme="minorHAnsi" w:hAnsiTheme="minorHAnsi" w:cstheme="minorHAnsi"/>
          <w:color w:val="000000" w:themeColor="text1"/>
        </w:rPr>
        <w:t xml:space="preserve">invited </w:t>
      </w:r>
      <w:r w:rsidR="004159B4" w:rsidRPr="00B84D47">
        <w:rPr>
          <w:rFonts w:asciiTheme="minorHAnsi" w:hAnsiTheme="minorHAnsi" w:cstheme="minorHAnsi"/>
          <w:color w:val="000000" w:themeColor="text1"/>
        </w:rPr>
        <w:t xml:space="preserve">to </w:t>
      </w:r>
      <w:r w:rsidR="007A6028">
        <w:rPr>
          <w:rFonts w:asciiTheme="minorHAnsi" w:hAnsiTheme="minorHAnsi" w:cstheme="minorHAnsi"/>
          <w:color w:val="000000" w:themeColor="text1"/>
        </w:rPr>
        <w:t>enjoy a</w:t>
      </w:r>
      <w:r w:rsidR="005915EA" w:rsidRPr="00B84D47">
        <w:rPr>
          <w:rFonts w:asciiTheme="minorHAnsi" w:hAnsiTheme="minorHAnsi" w:cstheme="minorHAnsi"/>
          <w:color w:val="000000" w:themeColor="text1"/>
        </w:rPr>
        <w:t xml:space="preserve"> dedicated cloud gaming experience zone</w:t>
      </w:r>
      <w:r w:rsidR="006A5A95" w:rsidRPr="00B84D47">
        <w:rPr>
          <w:rFonts w:asciiTheme="minorHAnsi" w:hAnsiTheme="minorHAnsi" w:cstheme="minorHAnsi"/>
          <w:color w:val="000000" w:themeColor="text1"/>
        </w:rPr>
        <w:t xml:space="preserve"> including a preview of NVIDIA’s GeForce NOW cloud gaming</w:t>
      </w:r>
      <w:r w:rsidR="005915EA" w:rsidRPr="00B84D47">
        <w:rPr>
          <w:rFonts w:asciiTheme="minorHAnsi" w:hAnsiTheme="minorHAnsi" w:cstheme="minorHAnsi"/>
          <w:color w:val="000000" w:themeColor="text1"/>
        </w:rPr>
        <w:t>,</w:t>
      </w:r>
      <w:r w:rsidR="00FB696B">
        <w:rPr>
          <w:rFonts w:asciiTheme="minorHAnsi" w:hAnsiTheme="minorHAnsi" w:cstheme="minorHAnsi"/>
          <w:color w:val="000000" w:themeColor="text1"/>
        </w:rPr>
        <w:t xml:space="preserve"> check out Razer’s industry-leading gaming systems including the new modular, ultra-compact </w:t>
      </w:r>
      <w:r w:rsidR="007A6028">
        <w:rPr>
          <w:rFonts w:asciiTheme="minorHAnsi" w:hAnsiTheme="minorHAnsi" w:cstheme="minorHAnsi"/>
          <w:color w:val="000000" w:themeColor="text1"/>
        </w:rPr>
        <w:t>gaming desktop</w:t>
      </w:r>
      <w:r w:rsidR="00FB696B">
        <w:rPr>
          <w:rFonts w:asciiTheme="minorHAnsi" w:hAnsiTheme="minorHAnsi" w:cstheme="minorHAnsi"/>
          <w:color w:val="000000" w:themeColor="text1"/>
        </w:rPr>
        <w:t>,</w:t>
      </w:r>
      <w:r w:rsidR="005915EA" w:rsidRPr="00B84D47">
        <w:rPr>
          <w:rFonts w:asciiTheme="minorHAnsi" w:hAnsiTheme="minorHAnsi" w:cstheme="minorHAnsi"/>
          <w:color w:val="000000" w:themeColor="text1"/>
        </w:rPr>
        <w:t xml:space="preserve"> </w:t>
      </w:r>
      <w:r w:rsidR="00FB696B">
        <w:rPr>
          <w:rFonts w:asciiTheme="minorHAnsi" w:hAnsiTheme="minorHAnsi" w:cstheme="minorHAnsi"/>
          <w:color w:val="000000" w:themeColor="text1"/>
        </w:rPr>
        <w:t>and participate in a three-lap challenge on the Razer Eracing Simulator.</w:t>
      </w:r>
    </w:p>
    <w:p w14:paraId="6EA69032" w14:textId="6F30EE11" w:rsidR="006A5A95" w:rsidRDefault="006A5A95" w:rsidP="00DE74E6">
      <w:pPr>
        <w:jc w:val="both"/>
        <w:rPr>
          <w:rFonts w:asciiTheme="minorHAnsi" w:hAnsiTheme="minorHAnsi" w:cstheme="minorHAnsi"/>
          <w:color w:val="000000" w:themeColor="text1"/>
          <w:lang w:val="en-GB"/>
        </w:rPr>
      </w:pPr>
      <w:r w:rsidRPr="00B84D47">
        <w:rPr>
          <w:rFonts w:asciiTheme="minorHAnsi" w:hAnsiTheme="minorHAnsi" w:cstheme="minorHAnsi"/>
          <w:color w:val="000000" w:themeColor="text1"/>
        </w:rPr>
        <w:t xml:space="preserve">For more details </w:t>
      </w:r>
      <w:r w:rsidR="00F317A9" w:rsidRPr="00B84D47">
        <w:rPr>
          <w:rFonts w:asciiTheme="minorHAnsi" w:hAnsiTheme="minorHAnsi" w:cstheme="minorHAnsi"/>
          <w:color w:val="000000" w:themeColor="text1"/>
        </w:rPr>
        <w:t xml:space="preserve">about </w:t>
      </w:r>
      <w:r w:rsidRPr="00B84D47">
        <w:rPr>
          <w:rFonts w:asciiTheme="minorHAnsi" w:hAnsiTheme="minorHAnsi" w:cstheme="minorHAnsi"/>
          <w:color w:val="000000" w:themeColor="text1"/>
        </w:rPr>
        <w:t>Ra</w:t>
      </w:r>
      <w:proofErr w:type="spellStart"/>
      <w:r w:rsidRPr="00B84D47">
        <w:rPr>
          <w:rFonts w:asciiTheme="minorHAnsi" w:hAnsiTheme="minorHAnsi" w:cstheme="minorHAnsi"/>
          <w:color w:val="000000" w:themeColor="text1"/>
          <w:lang w:val="en-GB"/>
        </w:rPr>
        <w:t>zer’s</w:t>
      </w:r>
      <w:proofErr w:type="spellEnd"/>
      <w:r w:rsidRPr="00B84D47">
        <w:rPr>
          <w:rFonts w:asciiTheme="minorHAnsi" w:hAnsiTheme="minorHAnsi" w:cstheme="minorHAnsi"/>
          <w:color w:val="000000" w:themeColor="text1"/>
          <w:lang w:val="en-GB"/>
        </w:rPr>
        <w:t xml:space="preserve"> CES 2020 highlights, please read on.</w:t>
      </w:r>
    </w:p>
    <w:p w14:paraId="59272652" w14:textId="77777777" w:rsidR="00594359" w:rsidRDefault="00594359" w:rsidP="00DA124E">
      <w:pPr>
        <w:jc w:val="both"/>
        <w:rPr>
          <w:rFonts w:asciiTheme="minorHAnsi" w:hAnsiTheme="minorHAnsi" w:cstheme="minorHAnsi"/>
          <w:b/>
          <w:bCs/>
          <w:szCs w:val="24"/>
        </w:rPr>
      </w:pPr>
    </w:p>
    <w:p w14:paraId="616D618A" w14:textId="608B401B" w:rsidR="00DA124E" w:rsidRPr="00B84D47" w:rsidRDefault="00C2158A" w:rsidP="00DA124E">
      <w:pPr>
        <w:jc w:val="both"/>
        <w:rPr>
          <w:rFonts w:asciiTheme="minorHAnsi" w:hAnsiTheme="minorHAnsi" w:cstheme="minorHAnsi"/>
          <w:b/>
          <w:bCs/>
          <w:szCs w:val="24"/>
          <w:lang w:val="en-GB"/>
        </w:rPr>
      </w:pPr>
      <w:r>
        <w:rPr>
          <w:rFonts w:asciiTheme="minorHAnsi" w:hAnsiTheme="minorHAnsi" w:cstheme="minorHAnsi"/>
          <w:b/>
          <w:bCs/>
          <w:szCs w:val="24"/>
        </w:rPr>
        <w:lastRenderedPageBreak/>
        <w:t>PAVING</w:t>
      </w:r>
      <w:r w:rsidR="00DA124E" w:rsidRPr="00D1638E">
        <w:rPr>
          <w:rFonts w:asciiTheme="minorHAnsi" w:hAnsiTheme="minorHAnsi" w:cstheme="minorHAnsi"/>
          <w:b/>
          <w:bCs/>
          <w:szCs w:val="24"/>
        </w:rPr>
        <w:t xml:space="preserve"> THE WAY </w:t>
      </w:r>
      <w:r w:rsidR="00DA124E" w:rsidRPr="00D1638E">
        <w:rPr>
          <w:rFonts w:asciiTheme="minorHAnsi" w:hAnsiTheme="minorHAnsi" w:cstheme="minorHAnsi"/>
          <w:b/>
          <w:bCs/>
          <w:szCs w:val="24"/>
          <w:lang w:val="en-GB"/>
        </w:rPr>
        <w:t xml:space="preserve">FOR </w:t>
      </w:r>
      <w:r w:rsidR="008551CF" w:rsidRPr="00D1638E">
        <w:rPr>
          <w:rFonts w:asciiTheme="minorHAnsi" w:hAnsiTheme="minorHAnsi" w:cstheme="minorHAnsi"/>
          <w:b/>
          <w:bCs/>
          <w:szCs w:val="24"/>
          <w:lang w:val="en-GB"/>
        </w:rPr>
        <w:t>HIGH</w:t>
      </w:r>
      <w:r w:rsidR="00047209" w:rsidRPr="00047209">
        <w:rPr>
          <w:rFonts w:asciiTheme="minorHAnsi" w:hAnsiTheme="minorHAnsi" w:cstheme="minorHAnsi"/>
          <w:b/>
          <w:bCs/>
          <w:szCs w:val="24"/>
          <w:lang w:val="en-GB"/>
        </w:rPr>
        <w:t>-</w:t>
      </w:r>
      <w:r w:rsidR="008551CF" w:rsidRPr="00D1638E">
        <w:rPr>
          <w:rFonts w:asciiTheme="minorHAnsi" w:hAnsiTheme="minorHAnsi" w:cstheme="minorHAnsi"/>
          <w:b/>
          <w:bCs/>
          <w:szCs w:val="24"/>
          <w:lang w:val="en-GB"/>
        </w:rPr>
        <w:t xml:space="preserve">PERFORMANCE </w:t>
      </w:r>
      <w:r w:rsidR="00DA124E" w:rsidRPr="00D1638E">
        <w:rPr>
          <w:rFonts w:asciiTheme="minorHAnsi" w:hAnsiTheme="minorHAnsi" w:cstheme="minorHAnsi"/>
          <w:b/>
          <w:bCs/>
          <w:szCs w:val="24"/>
          <w:lang w:val="en-GB"/>
        </w:rPr>
        <w:t>CLOUD GAMING</w:t>
      </w:r>
    </w:p>
    <w:p w14:paraId="07EC97F2" w14:textId="006BDA83" w:rsidR="00450235" w:rsidRDefault="00450235" w:rsidP="001E0D6D">
      <w:pPr>
        <w:jc w:val="both"/>
        <w:rPr>
          <w:rFonts w:asciiTheme="minorHAnsi" w:hAnsiTheme="minorHAnsi" w:cstheme="minorHAnsi"/>
          <w:szCs w:val="24"/>
          <w:lang w:val="en-GB"/>
        </w:rPr>
      </w:pPr>
      <w:r>
        <w:rPr>
          <w:rFonts w:asciiTheme="minorHAnsi" w:hAnsiTheme="minorHAnsi" w:cstheme="minorHAnsi"/>
          <w:szCs w:val="24"/>
          <w:lang w:val="en-GB"/>
        </w:rPr>
        <w:t>As the undisputed innovation leader in gaming hardware, software and services, Razer is looking to get players ready for the future of cloud and mobile gaming</w:t>
      </w:r>
      <w:r w:rsidR="00D1638E">
        <w:rPr>
          <w:rFonts w:asciiTheme="minorHAnsi" w:hAnsiTheme="minorHAnsi" w:cstheme="minorHAnsi"/>
          <w:szCs w:val="24"/>
          <w:lang w:val="en-GB"/>
        </w:rPr>
        <w:t>.</w:t>
      </w:r>
      <w:r w:rsidR="002366C1">
        <w:rPr>
          <w:rFonts w:asciiTheme="minorHAnsi" w:hAnsiTheme="minorHAnsi" w:cstheme="minorHAnsi"/>
          <w:szCs w:val="24"/>
          <w:lang w:val="en-GB"/>
        </w:rPr>
        <w:t xml:space="preserve"> </w:t>
      </w:r>
      <w:r>
        <w:rPr>
          <w:rFonts w:asciiTheme="minorHAnsi" w:hAnsiTheme="minorHAnsi" w:cstheme="minorHAnsi"/>
          <w:szCs w:val="24"/>
          <w:lang w:val="en-GB"/>
        </w:rPr>
        <w:t xml:space="preserve">With a view to creating a unique ecosystem of high-performance </w:t>
      </w:r>
      <w:r w:rsidR="001E0D6D">
        <w:rPr>
          <w:rFonts w:asciiTheme="minorHAnsi" w:hAnsiTheme="minorHAnsi" w:cstheme="minorHAnsi"/>
          <w:szCs w:val="24"/>
          <w:lang w:val="en-GB"/>
        </w:rPr>
        <w:t xml:space="preserve">input devices and infrastructure solutions, the company introduces the Razer </w:t>
      </w:r>
      <w:proofErr w:type="spellStart"/>
      <w:r w:rsidR="001E0D6D">
        <w:rPr>
          <w:rFonts w:asciiTheme="minorHAnsi" w:hAnsiTheme="minorHAnsi" w:cstheme="minorHAnsi"/>
          <w:szCs w:val="24"/>
          <w:lang w:val="en-GB"/>
        </w:rPr>
        <w:t>Kishi</w:t>
      </w:r>
      <w:proofErr w:type="spellEnd"/>
      <w:r w:rsidR="001E0D6D">
        <w:rPr>
          <w:rFonts w:asciiTheme="minorHAnsi" w:hAnsiTheme="minorHAnsi" w:cstheme="minorHAnsi"/>
          <w:szCs w:val="24"/>
          <w:lang w:val="en-GB"/>
        </w:rPr>
        <w:t xml:space="preserve">, a universal cloud-gaming compatible controller for iOS and Android phones, and the Razer </w:t>
      </w:r>
      <w:proofErr w:type="spellStart"/>
      <w:r w:rsidR="001E0D6D">
        <w:rPr>
          <w:rFonts w:asciiTheme="minorHAnsi" w:hAnsiTheme="minorHAnsi" w:cstheme="minorHAnsi"/>
          <w:szCs w:val="24"/>
          <w:lang w:val="en-GB"/>
        </w:rPr>
        <w:t>Sila</w:t>
      </w:r>
      <w:proofErr w:type="spellEnd"/>
      <w:r w:rsidR="001E0D6D">
        <w:rPr>
          <w:rFonts w:asciiTheme="minorHAnsi" w:hAnsiTheme="minorHAnsi" w:cstheme="minorHAnsi"/>
          <w:szCs w:val="24"/>
          <w:lang w:val="en-GB"/>
        </w:rPr>
        <w:t xml:space="preserve"> 5G Home Router, the first gaming-focused 5G router.</w:t>
      </w:r>
    </w:p>
    <w:p w14:paraId="5F891733" w14:textId="1189B282" w:rsidR="00B84D47" w:rsidRDefault="00B84D47" w:rsidP="00B84D47">
      <w:pPr>
        <w:jc w:val="both"/>
        <w:rPr>
          <w:rFonts w:asciiTheme="minorHAnsi" w:hAnsiTheme="minorHAnsi" w:cstheme="minorHAnsi"/>
          <w:bCs/>
        </w:rPr>
      </w:pPr>
      <w:r w:rsidRPr="006D6BF3">
        <w:rPr>
          <w:rFonts w:asciiTheme="minorHAnsi" w:hAnsiTheme="minorHAnsi" w:cstheme="minorHAnsi"/>
          <w:bCs/>
        </w:rPr>
        <w:t xml:space="preserve">The </w:t>
      </w:r>
      <w:r w:rsidRPr="001C26E2">
        <w:rPr>
          <w:rFonts w:asciiTheme="minorHAnsi" w:hAnsiTheme="minorHAnsi" w:cstheme="minorHAnsi"/>
          <w:b/>
        </w:rPr>
        <w:t xml:space="preserve">Razer </w:t>
      </w:r>
      <w:proofErr w:type="spellStart"/>
      <w:r w:rsidRPr="001C26E2">
        <w:rPr>
          <w:rFonts w:asciiTheme="minorHAnsi" w:hAnsiTheme="minorHAnsi" w:cstheme="minorHAnsi"/>
          <w:b/>
        </w:rPr>
        <w:t>Kishi</w:t>
      </w:r>
      <w:proofErr w:type="spellEnd"/>
      <w:r w:rsidRPr="001C26E2">
        <w:rPr>
          <w:rFonts w:asciiTheme="minorHAnsi" w:hAnsiTheme="minorHAnsi" w:cstheme="minorHAnsi"/>
          <w:b/>
        </w:rPr>
        <w:t xml:space="preserve"> universal mobile gaming controllers</w:t>
      </w:r>
      <w:r w:rsidRPr="006D6BF3">
        <w:rPr>
          <w:rFonts w:asciiTheme="minorHAnsi" w:hAnsiTheme="minorHAnsi" w:cstheme="minorHAnsi"/>
          <w:bCs/>
        </w:rPr>
        <w:t xml:space="preserve"> support </w:t>
      </w:r>
      <w:r>
        <w:rPr>
          <w:rFonts w:asciiTheme="minorHAnsi" w:hAnsiTheme="minorHAnsi" w:cstheme="minorHAnsi"/>
          <w:bCs/>
        </w:rPr>
        <w:t xml:space="preserve">low latency gameplay on </w:t>
      </w:r>
      <w:r w:rsidRPr="006D6BF3">
        <w:rPr>
          <w:rFonts w:asciiTheme="minorHAnsi" w:hAnsiTheme="minorHAnsi" w:cstheme="minorHAnsi"/>
          <w:bCs/>
        </w:rPr>
        <w:t>either Android or iOS</w:t>
      </w:r>
      <w:r>
        <w:rPr>
          <w:rFonts w:asciiTheme="minorHAnsi" w:hAnsiTheme="minorHAnsi" w:cstheme="minorHAnsi"/>
          <w:bCs/>
        </w:rPr>
        <w:t xml:space="preserve"> devices</w:t>
      </w:r>
      <w:r w:rsidRPr="006D6BF3">
        <w:rPr>
          <w:rFonts w:asciiTheme="minorHAnsi" w:hAnsiTheme="minorHAnsi" w:cstheme="minorHAnsi"/>
          <w:bCs/>
        </w:rPr>
        <w:t>.</w:t>
      </w:r>
      <w:r>
        <w:rPr>
          <w:rFonts w:asciiTheme="minorHAnsi" w:hAnsiTheme="minorHAnsi" w:cstheme="minorHAnsi"/>
          <w:bCs/>
        </w:rPr>
        <w:t xml:space="preserve"> </w:t>
      </w:r>
      <w:r w:rsidR="00DE09C9" w:rsidRPr="00442B80">
        <w:rPr>
          <w:rFonts w:asciiTheme="minorHAnsi" w:hAnsiTheme="minorHAnsi" w:cstheme="minorHAnsi"/>
          <w:bCs/>
        </w:rPr>
        <w:t xml:space="preserve">Building on the compact ergonomic form of the Razer </w:t>
      </w:r>
      <w:proofErr w:type="spellStart"/>
      <w:r w:rsidR="00DE09C9" w:rsidRPr="00442B80">
        <w:rPr>
          <w:rFonts w:asciiTheme="minorHAnsi" w:hAnsiTheme="minorHAnsi" w:cstheme="minorHAnsi"/>
          <w:bCs/>
        </w:rPr>
        <w:t>Junglecat</w:t>
      </w:r>
      <w:proofErr w:type="spellEnd"/>
      <w:r w:rsidR="00DE09C9">
        <w:rPr>
          <w:rFonts w:asciiTheme="minorHAnsi" w:hAnsiTheme="minorHAnsi" w:cstheme="minorHAnsi"/>
          <w:bCs/>
        </w:rPr>
        <w:t xml:space="preserve"> which primarily targeted Razer Phone 2 owners</w:t>
      </w:r>
      <w:r w:rsidR="00DE09C9" w:rsidRPr="00442B80">
        <w:rPr>
          <w:rFonts w:asciiTheme="minorHAnsi" w:hAnsiTheme="minorHAnsi" w:cstheme="minorHAnsi"/>
          <w:bCs/>
        </w:rPr>
        <w:t xml:space="preserve">, </w:t>
      </w:r>
      <w:r w:rsidRPr="00442B80">
        <w:rPr>
          <w:rFonts w:asciiTheme="minorHAnsi" w:hAnsiTheme="minorHAnsi" w:cstheme="minorHAnsi"/>
          <w:bCs/>
        </w:rPr>
        <w:t xml:space="preserve">Razer’s new </w:t>
      </w:r>
      <w:proofErr w:type="spellStart"/>
      <w:r w:rsidRPr="00442B80">
        <w:rPr>
          <w:rFonts w:asciiTheme="minorHAnsi" w:hAnsiTheme="minorHAnsi" w:cstheme="minorHAnsi"/>
          <w:bCs/>
        </w:rPr>
        <w:t>Kishi</w:t>
      </w:r>
      <w:proofErr w:type="spellEnd"/>
      <w:r w:rsidRPr="00442B80">
        <w:rPr>
          <w:rFonts w:asciiTheme="minorHAnsi" w:hAnsiTheme="minorHAnsi" w:cstheme="minorHAnsi"/>
          <w:bCs/>
        </w:rPr>
        <w:t xml:space="preserve"> </w:t>
      </w:r>
      <w:r>
        <w:rPr>
          <w:rFonts w:asciiTheme="minorHAnsi" w:hAnsiTheme="minorHAnsi" w:cstheme="minorHAnsi"/>
          <w:bCs/>
        </w:rPr>
        <w:t xml:space="preserve">cloud-compatible </w:t>
      </w:r>
      <w:r w:rsidRPr="00442B80">
        <w:rPr>
          <w:rFonts w:asciiTheme="minorHAnsi" w:hAnsiTheme="minorHAnsi" w:cstheme="minorHAnsi"/>
          <w:bCs/>
        </w:rPr>
        <w:t xml:space="preserve">controllers provide clickable analog controls and </w:t>
      </w:r>
      <w:proofErr w:type="spellStart"/>
      <w:r w:rsidRPr="00442B80">
        <w:rPr>
          <w:rFonts w:asciiTheme="minorHAnsi" w:hAnsiTheme="minorHAnsi" w:cstheme="minorHAnsi"/>
          <w:bCs/>
        </w:rPr>
        <w:t>thumbsticks</w:t>
      </w:r>
      <w:proofErr w:type="spellEnd"/>
      <w:r w:rsidRPr="00442B80">
        <w:rPr>
          <w:rFonts w:asciiTheme="minorHAnsi" w:hAnsiTheme="minorHAnsi" w:cstheme="minorHAnsi"/>
          <w:bCs/>
        </w:rPr>
        <w:t xml:space="preserve"> on both sides of the phone with a universal fit</w:t>
      </w:r>
      <w:r>
        <w:rPr>
          <w:rFonts w:asciiTheme="minorHAnsi" w:hAnsiTheme="minorHAnsi" w:cstheme="minorHAnsi"/>
          <w:bCs/>
        </w:rPr>
        <w:t xml:space="preserve"> </w:t>
      </w:r>
      <w:r w:rsidRPr="0011671E">
        <w:rPr>
          <w:rFonts w:asciiTheme="minorHAnsi" w:hAnsiTheme="minorHAnsi" w:cstheme="minorHAnsi"/>
          <w:bCs/>
        </w:rPr>
        <w:t xml:space="preserve">created </w:t>
      </w:r>
      <w:r>
        <w:rPr>
          <w:rFonts w:asciiTheme="minorHAnsi" w:hAnsiTheme="minorHAnsi" w:cstheme="minorHAnsi"/>
          <w:bCs/>
        </w:rPr>
        <w:t>in</w:t>
      </w:r>
      <w:r w:rsidRPr="0011671E">
        <w:rPr>
          <w:rFonts w:asciiTheme="minorHAnsi" w:hAnsiTheme="minorHAnsi" w:cstheme="minorHAnsi"/>
          <w:bCs/>
        </w:rPr>
        <w:t xml:space="preserve"> partnership </w:t>
      </w:r>
      <w:r>
        <w:rPr>
          <w:rFonts w:asciiTheme="minorHAnsi" w:hAnsiTheme="minorHAnsi" w:cstheme="minorHAnsi"/>
          <w:bCs/>
        </w:rPr>
        <w:t xml:space="preserve">with </w:t>
      </w:r>
      <w:proofErr w:type="spellStart"/>
      <w:r>
        <w:rPr>
          <w:rFonts w:asciiTheme="minorHAnsi" w:hAnsiTheme="minorHAnsi" w:cstheme="minorHAnsi"/>
          <w:bCs/>
        </w:rPr>
        <w:t>Game</w:t>
      </w:r>
      <w:r w:rsidR="000443E6">
        <w:rPr>
          <w:rFonts w:asciiTheme="minorHAnsi" w:hAnsiTheme="minorHAnsi" w:cstheme="minorHAnsi"/>
          <w:bCs/>
        </w:rPr>
        <w:t>v</w:t>
      </w:r>
      <w:r>
        <w:rPr>
          <w:rFonts w:asciiTheme="minorHAnsi" w:hAnsiTheme="minorHAnsi" w:cstheme="minorHAnsi"/>
          <w:bCs/>
        </w:rPr>
        <w:t>ice</w:t>
      </w:r>
      <w:proofErr w:type="spellEnd"/>
      <w:r>
        <w:rPr>
          <w:rFonts w:asciiTheme="minorHAnsi" w:hAnsiTheme="minorHAnsi" w:cstheme="minorHAnsi"/>
          <w:bCs/>
        </w:rPr>
        <w:t xml:space="preserve"> for compatibility with </w:t>
      </w:r>
      <w:r w:rsidRPr="00442B80">
        <w:rPr>
          <w:rFonts w:asciiTheme="minorHAnsi" w:hAnsiTheme="minorHAnsi" w:cstheme="minorHAnsi"/>
          <w:bCs/>
        </w:rPr>
        <w:t xml:space="preserve">most </w:t>
      </w:r>
      <w:r>
        <w:rPr>
          <w:rFonts w:asciiTheme="minorHAnsi" w:hAnsiTheme="minorHAnsi" w:cstheme="minorHAnsi"/>
          <w:bCs/>
        </w:rPr>
        <w:t>smartphones</w:t>
      </w:r>
      <w:r w:rsidRPr="00442B80">
        <w:rPr>
          <w:rFonts w:asciiTheme="minorHAnsi" w:hAnsiTheme="minorHAnsi" w:cstheme="minorHAnsi"/>
          <w:bCs/>
        </w:rPr>
        <w:t>.</w:t>
      </w:r>
      <w:r>
        <w:rPr>
          <w:rFonts w:asciiTheme="minorHAnsi" w:hAnsiTheme="minorHAnsi" w:cstheme="minorHAnsi"/>
          <w:bCs/>
        </w:rPr>
        <w:t xml:space="preserve"> </w:t>
      </w:r>
    </w:p>
    <w:p w14:paraId="62FAA1FA" w14:textId="4286FD3D" w:rsidR="00B84D47" w:rsidRPr="00AD5B02" w:rsidRDefault="00B84D47" w:rsidP="00B84D47">
      <w:pPr>
        <w:jc w:val="both"/>
        <w:rPr>
          <w:rFonts w:asciiTheme="minorHAnsi" w:hAnsiTheme="minorHAnsi" w:cstheme="minorHAnsi"/>
          <w:bCs/>
          <w:lang w:val="en-GB"/>
        </w:rPr>
      </w:pPr>
      <w:r>
        <w:rPr>
          <w:rFonts w:asciiTheme="minorHAnsi" w:hAnsiTheme="minorHAnsi" w:cstheme="minorHAnsi"/>
          <w:bCs/>
        </w:rPr>
        <w:t>Ultra-low latency</w:t>
      </w:r>
      <w:r w:rsidRPr="00442B80">
        <w:rPr>
          <w:rFonts w:asciiTheme="minorHAnsi" w:hAnsiTheme="minorHAnsi" w:cstheme="minorHAnsi"/>
          <w:bCs/>
        </w:rPr>
        <w:t xml:space="preserve"> </w:t>
      </w:r>
      <w:r>
        <w:rPr>
          <w:rFonts w:asciiTheme="minorHAnsi" w:hAnsiTheme="minorHAnsi" w:cstheme="minorHAnsi"/>
          <w:bCs/>
        </w:rPr>
        <w:t xml:space="preserve">native and cloud </w:t>
      </w:r>
      <w:r w:rsidRPr="00442B80">
        <w:rPr>
          <w:rFonts w:asciiTheme="minorHAnsi" w:hAnsiTheme="minorHAnsi" w:cstheme="minorHAnsi"/>
          <w:bCs/>
        </w:rPr>
        <w:t xml:space="preserve">game </w:t>
      </w:r>
      <w:r>
        <w:rPr>
          <w:rFonts w:asciiTheme="minorHAnsi" w:hAnsiTheme="minorHAnsi" w:cstheme="minorHAnsi"/>
          <w:bCs/>
        </w:rPr>
        <w:t>control</w:t>
      </w:r>
      <w:r w:rsidRPr="00442B80">
        <w:rPr>
          <w:rFonts w:asciiTheme="minorHAnsi" w:hAnsiTheme="minorHAnsi" w:cstheme="minorHAnsi"/>
          <w:bCs/>
        </w:rPr>
        <w:t xml:space="preserve"> is now delivered through a hidden USB-C </w:t>
      </w:r>
      <w:r>
        <w:rPr>
          <w:rFonts w:asciiTheme="minorHAnsi" w:hAnsiTheme="minorHAnsi" w:cstheme="minorHAnsi"/>
          <w:bCs/>
        </w:rPr>
        <w:t>or</w:t>
      </w:r>
      <w:r w:rsidRPr="00442B80">
        <w:rPr>
          <w:rFonts w:asciiTheme="minorHAnsi" w:hAnsiTheme="minorHAnsi" w:cstheme="minorHAnsi"/>
          <w:bCs/>
        </w:rPr>
        <w:t xml:space="preserve"> Apple </w:t>
      </w:r>
      <w:r w:rsidRPr="00D605CE">
        <w:rPr>
          <w:rFonts w:asciiTheme="minorHAnsi" w:hAnsiTheme="minorHAnsi" w:cstheme="minorHAnsi"/>
          <w:bCs/>
        </w:rPr>
        <w:t>Lightning®</w:t>
      </w:r>
      <w:r w:rsidRPr="00442B80">
        <w:rPr>
          <w:rFonts w:asciiTheme="minorHAnsi" w:hAnsiTheme="minorHAnsi" w:cstheme="minorHAnsi"/>
          <w:bCs/>
        </w:rPr>
        <w:t xml:space="preserve"> connection, and pass-through charging ports on the </w:t>
      </w:r>
      <w:proofErr w:type="spellStart"/>
      <w:r w:rsidRPr="00442B80">
        <w:rPr>
          <w:rFonts w:asciiTheme="minorHAnsi" w:hAnsiTheme="minorHAnsi" w:cstheme="minorHAnsi"/>
          <w:bCs/>
        </w:rPr>
        <w:t>Kishi</w:t>
      </w:r>
      <w:proofErr w:type="spellEnd"/>
      <w:r>
        <w:rPr>
          <w:rFonts w:asciiTheme="minorHAnsi" w:hAnsiTheme="minorHAnsi" w:cstheme="minorHAnsi"/>
          <w:bCs/>
        </w:rPr>
        <w:t xml:space="preserve"> allow for </w:t>
      </w:r>
      <w:r w:rsidRPr="00442B80">
        <w:rPr>
          <w:rFonts w:asciiTheme="minorHAnsi" w:hAnsiTheme="minorHAnsi" w:cstheme="minorHAnsi"/>
          <w:bCs/>
        </w:rPr>
        <w:t xml:space="preserve">device charging </w:t>
      </w:r>
      <w:r>
        <w:rPr>
          <w:rFonts w:asciiTheme="minorHAnsi" w:hAnsiTheme="minorHAnsi" w:cstheme="minorHAnsi"/>
          <w:bCs/>
        </w:rPr>
        <w:t>during game play</w:t>
      </w:r>
      <w:r w:rsidRPr="00442B80">
        <w:rPr>
          <w:rFonts w:asciiTheme="minorHAnsi" w:hAnsiTheme="minorHAnsi" w:cstheme="minorHAnsi"/>
          <w:bCs/>
        </w:rPr>
        <w:t>.</w:t>
      </w:r>
      <w:r>
        <w:rPr>
          <w:rFonts w:asciiTheme="minorHAnsi" w:hAnsiTheme="minorHAnsi" w:cstheme="minorHAnsi"/>
          <w:bCs/>
        </w:rPr>
        <w:t xml:space="preserve"> </w:t>
      </w:r>
      <w:r w:rsidRPr="00442B80">
        <w:rPr>
          <w:rFonts w:asciiTheme="minorHAnsi" w:hAnsiTheme="minorHAnsi" w:cstheme="minorHAnsi"/>
          <w:bCs/>
        </w:rPr>
        <w:t xml:space="preserve">The </w:t>
      </w:r>
      <w:proofErr w:type="spellStart"/>
      <w:r w:rsidRPr="00442B80">
        <w:rPr>
          <w:rFonts w:asciiTheme="minorHAnsi" w:hAnsiTheme="minorHAnsi" w:cstheme="minorHAnsi"/>
          <w:bCs/>
        </w:rPr>
        <w:t>Kishi</w:t>
      </w:r>
      <w:proofErr w:type="spellEnd"/>
      <w:r w:rsidRPr="00442B80">
        <w:rPr>
          <w:rFonts w:asciiTheme="minorHAnsi" w:hAnsiTheme="minorHAnsi" w:cstheme="minorHAnsi"/>
          <w:bCs/>
        </w:rPr>
        <w:t xml:space="preserve"> for Android offers support for most </w:t>
      </w:r>
      <w:r w:rsidR="00C93C83">
        <w:rPr>
          <w:rFonts w:asciiTheme="minorHAnsi" w:hAnsiTheme="minorHAnsi" w:cstheme="minorHAnsi"/>
          <w:bCs/>
        </w:rPr>
        <w:t xml:space="preserve">Android or iOS </w:t>
      </w:r>
      <w:r w:rsidRPr="00442B80">
        <w:rPr>
          <w:rFonts w:asciiTheme="minorHAnsi" w:hAnsiTheme="minorHAnsi" w:cstheme="minorHAnsi"/>
          <w:bCs/>
        </w:rPr>
        <w:t xml:space="preserve">games that are compatible with mobile controllers, </w:t>
      </w:r>
      <w:r w:rsidR="00C93C83">
        <w:rPr>
          <w:rFonts w:asciiTheme="minorHAnsi" w:hAnsiTheme="minorHAnsi" w:cstheme="minorHAnsi"/>
          <w:bCs/>
        </w:rPr>
        <w:t>including both native titles and cloud services</w:t>
      </w:r>
      <w:r w:rsidRPr="00442B80">
        <w:rPr>
          <w:rFonts w:asciiTheme="minorHAnsi" w:hAnsiTheme="minorHAnsi" w:cstheme="minorHAnsi"/>
          <w:bCs/>
        </w:rPr>
        <w:t xml:space="preserve">. </w:t>
      </w:r>
    </w:p>
    <w:p w14:paraId="7D194DDE" w14:textId="544E91CA" w:rsidR="000076A1" w:rsidRPr="00442B80" w:rsidRDefault="000076A1" w:rsidP="000076A1">
      <w:pPr>
        <w:jc w:val="center"/>
        <w:rPr>
          <w:rFonts w:asciiTheme="minorHAnsi" w:hAnsiTheme="minorHAnsi" w:cstheme="minorHAnsi"/>
          <w:bCs/>
        </w:rPr>
      </w:pPr>
      <w:r>
        <w:rPr>
          <w:noProof/>
        </w:rPr>
        <w:drawing>
          <wp:inline distT="0" distB="0" distL="0" distR="0" wp14:anchorId="653BC314" wp14:editId="40B7C828">
            <wp:extent cx="4438650" cy="26395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453126" cy="2648178"/>
                    </a:xfrm>
                    <a:prstGeom prst="rect">
                      <a:avLst/>
                    </a:prstGeom>
                    <a:noFill/>
                    <a:ln>
                      <a:noFill/>
                    </a:ln>
                    <a:extLst>
                      <a:ext uri="{53640926-AAD7-44D8-BBD7-CCE9431645EC}">
                        <a14:shadowObscured xmlns:a14="http://schemas.microsoft.com/office/drawing/2010/main"/>
                      </a:ext>
                    </a:extLst>
                  </pic:spPr>
                </pic:pic>
              </a:graphicData>
            </a:graphic>
          </wp:inline>
        </w:drawing>
      </w:r>
    </w:p>
    <w:p w14:paraId="4424D1EE" w14:textId="77777777" w:rsidR="00B84D47" w:rsidRPr="006A5A95" w:rsidRDefault="00B84D47" w:rsidP="00B84D47">
      <w:pPr>
        <w:jc w:val="both"/>
        <w:rPr>
          <w:lang w:val="en-GB"/>
        </w:rPr>
      </w:pPr>
      <w:r w:rsidRPr="00142345">
        <w:t>“Razer is excited to strengthen its collaboration with NVIDIA by joining their GeForce NOW Recommended program,” said Jason Schwartz, Head of Mobile Gaming at Razer. “</w:t>
      </w:r>
      <w:r>
        <w:t>GeForce NOW is PC gaming in the cloud, transforming underpowered or incompatible hardware into a powerful GeForce gaming PC.</w:t>
      </w:r>
      <w:r w:rsidRPr="00142345">
        <w:t xml:space="preserve"> </w:t>
      </w:r>
      <w:r>
        <w:t xml:space="preserve">Razer mobile gaming controllers are perfect </w:t>
      </w:r>
      <w:r w:rsidRPr="00142345">
        <w:t xml:space="preserve">complementary devices to enhance </w:t>
      </w:r>
      <w:r>
        <w:t>this type of gameplay</w:t>
      </w:r>
      <w:r w:rsidRPr="00142345">
        <w:t xml:space="preserve"> which we are pleased to feature here at the Razer CES booth.”</w:t>
      </w:r>
    </w:p>
    <w:p w14:paraId="539676B2" w14:textId="77777777" w:rsidR="00B84D47" w:rsidRDefault="00B84D47" w:rsidP="00B84D47">
      <w:pPr>
        <w:jc w:val="both"/>
        <w:rPr>
          <w:rFonts w:asciiTheme="minorHAnsi" w:hAnsiTheme="minorHAnsi" w:cstheme="minorHAnsi"/>
          <w:b/>
          <w:bCs/>
          <w:color w:val="000000" w:themeColor="text1"/>
          <w:szCs w:val="24"/>
        </w:rPr>
      </w:pPr>
      <w:r>
        <w:rPr>
          <w:rFonts w:asciiTheme="minorHAnsi" w:hAnsiTheme="minorHAnsi" w:cstheme="minorHAnsi"/>
          <w:bCs/>
          <w:color w:val="000000" w:themeColor="text1"/>
        </w:rPr>
        <w:t>T</w:t>
      </w:r>
      <w:r w:rsidRPr="00532704">
        <w:rPr>
          <w:rFonts w:asciiTheme="minorHAnsi" w:hAnsiTheme="minorHAnsi" w:cstheme="minorHAnsi"/>
          <w:bCs/>
          <w:color w:val="000000" w:themeColor="text1"/>
        </w:rPr>
        <w:t xml:space="preserve">he Razer </w:t>
      </w:r>
      <w:proofErr w:type="spellStart"/>
      <w:r w:rsidRPr="00532704">
        <w:rPr>
          <w:rFonts w:asciiTheme="minorHAnsi" w:hAnsiTheme="minorHAnsi" w:cstheme="minorHAnsi"/>
          <w:bCs/>
          <w:color w:val="000000" w:themeColor="text1"/>
        </w:rPr>
        <w:t>Kishi</w:t>
      </w:r>
      <w:proofErr w:type="spellEnd"/>
      <w:r w:rsidRPr="00532704">
        <w:rPr>
          <w:rFonts w:asciiTheme="minorHAnsi" w:hAnsiTheme="minorHAnsi" w:cstheme="minorHAnsi"/>
          <w:bCs/>
          <w:color w:val="000000" w:themeColor="text1"/>
        </w:rPr>
        <w:t xml:space="preserve"> mobile controller</w:t>
      </w:r>
      <w:r>
        <w:rPr>
          <w:rFonts w:asciiTheme="minorHAnsi" w:hAnsiTheme="minorHAnsi" w:cstheme="minorHAnsi"/>
          <w:bCs/>
          <w:color w:val="000000" w:themeColor="text1"/>
        </w:rPr>
        <w:t>s</w:t>
      </w:r>
      <w:r w:rsidRPr="00532704">
        <w:rPr>
          <w:rFonts w:asciiTheme="minorHAnsi" w:hAnsiTheme="minorHAnsi" w:cstheme="minorHAnsi"/>
          <w:bCs/>
          <w:color w:val="000000" w:themeColor="text1"/>
        </w:rPr>
        <w:t xml:space="preserve"> (for Android or iOS) will be available in early 2020.</w:t>
      </w:r>
    </w:p>
    <w:p w14:paraId="4AFB7C2D" w14:textId="77777777" w:rsidR="00C927BF" w:rsidRDefault="00C927BF" w:rsidP="00DA124E">
      <w:pPr>
        <w:jc w:val="both"/>
        <w:rPr>
          <w:rFonts w:asciiTheme="minorHAnsi" w:hAnsiTheme="minorHAnsi" w:cstheme="minorHAnsi"/>
          <w:bCs/>
        </w:rPr>
      </w:pPr>
    </w:p>
    <w:p w14:paraId="1ADF92B6" w14:textId="45723F84" w:rsidR="00DA124E" w:rsidRPr="00442B80" w:rsidRDefault="00D1638E" w:rsidP="00DA124E">
      <w:pPr>
        <w:jc w:val="both"/>
        <w:rPr>
          <w:rFonts w:asciiTheme="minorHAnsi" w:hAnsiTheme="minorHAnsi" w:cstheme="minorHAnsi"/>
          <w:bCs/>
        </w:rPr>
      </w:pPr>
      <w:r>
        <w:rPr>
          <w:rFonts w:asciiTheme="minorHAnsi" w:hAnsiTheme="minorHAnsi" w:cstheme="minorHAnsi"/>
          <w:bCs/>
        </w:rPr>
        <w:lastRenderedPageBreak/>
        <w:t>Razer’s</w:t>
      </w:r>
      <w:r w:rsidR="00DA124E" w:rsidRPr="001C26E2">
        <w:rPr>
          <w:rFonts w:asciiTheme="minorHAnsi" w:hAnsiTheme="minorHAnsi" w:cstheme="minorHAnsi"/>
          <w:b/>
        </w:rPr>
        <w:t xml:space="preserve"> </w:t>
      </w:r>
      <w:proofErr w:type="spellStart"/>
      <w:r w:rsidR="00DA124E" w:rsidRPr="001C26E2">
        <w:rPr>
          <w:rFonts w:asciiTheme="minorHAnsi" w:hAnsiTheme="minorHAnsi" w:cstheme="minorHAnsi"/>
          <w:b/>
        </w:rPr>
        <w:t>Sila</w:t>
      </w:r>
      <w:proofErr w:type="spellEnd"/>
      <w:r w:rsidR="00DA124E" w:rsidRPr="001C26E2">
        <w:rPr>
          <w:rFonts w:asciiTheme="minorHAnsi" w:hAnsiTheme="minorHAnsi" w:cstheme="minorHAnsi"/>
          <w:b/>
        </w:rPr>
        <w:t xml:space="preserve"> 5G Home Router </w:t>
      </w:r>
      <w:r w:rsidR="00DA124E" w:rsidRPr="00D1638E">
        <w:rPr>
          <w:rFonts w:asciiTheme="minorHAnsi" w:hAnsiTheme="minorHAnsi" w:cstheme="minorHAnsi"/>
          <w:bCs/>
        </w:rPr>
        <w:t>concept</w:t>
      </w:r>
      <w:r w:rsidR="00DA124E">
        <w:rPr>
          <w:rFonts w:asciiTheme="minorHAnsi" w:hAnsiTheme="minorHAnsi" w:cstheme="minorHAnsi"/>
          <w:bCs/>
        </w:rPr>
        <w:t xml:space="preserve"> </w:t>
      </w:r>
      <w:r w:rsidR="00DA124E" w:rsidRPr="00B61EEF">
        <w:rPr>
          <w:rFonts w:asciiTheme="minorHAnsi" w:hAnsiTheme="minorHAnsi" w:cstheme="minorHAnsi"/>
          <w:bCs/>
        </w:rPr>
        <w:t>is</w:t>
      </w:r>
      <w:r w:rsidR="00DA124E">
        <w:rPr>
          <w:rFonts w:asciiTheme="minorHAnsi" w:hAnsiTheme="minorHAnsi" w:cstheme="minorHAnsi"/>
          <w:bCs/>
        </w:rPr>
        <w:t xml:space="preserve"> a high-speed networking device</w:t>
      </w:r>
      <w:r w:rsidR="00DA124E" w:rsidRPr="00B61EEF">
        <w:rPr>
          <w:rFonts w:asciiTheme="minorHAnsi" w:hAnsiTheme="minorHAnsi" w:cstheme="minorHAnsi"/>
          <w:bCs/>
        </w:rPr>
        <w:t xml:space="preserve"> tailored for gamers </w:t>
      </w:r>
      <w:r w:rsidR="00DA124E">
        <w:rPr>
          <w:rFonts w:asciiTheme="minorHAnsi" w:hAnsiTheme="minorHAnsi" w:cstheme="minorHAnsi"/>
          <w:bCs/>
        </w:rPr>
        <w:t xml:space="preserve">to </w:t>
      </w:r>
      <w:r w:rsidR="00DA124E" w:rsidRPr="00B61EEF">
        <w:rPr>
          <w:rFonts w:asciiTheme="minorHAnsi" w:hAnsiTheme="minorHAnsi" w:cstheme="minorHAnsi"/>
          <w:bCs/>
        </w:rPr>
        <w:t>offe</w:t>
      </w:r>
      <w:r w:rsidR="00DA124E">
        <w:rPr>
          <w:rFonts w:asciiTheme="minorHAnsi" w:hAnsiTheme="minorHAnsi" w:cstheme="minorHAnsi"/>
          <w:bCs/>
        </w:rPr>
        <w:t>r</w:t>
      </w:r>
      <w:r w:rsidR="00DA124E" w:rsidRPr="00B61EEF">
        <w:rPr>
          <w:rFonts w:asciiTheme="minorHAnsi" w:hAnsiTheme="minorHAnsi" w:cstheme="minorHAnsi"/>
          <w:bCs/>
        </w:rPr>
        <w:t xml:space="preserve"> ultra-low latency during </w:t>
      </w:r>
      <w:r w:rsidR="00DE09C9">
        <w:rPr>
          <w:rFonts w:asciiTheme="minorHAnsi" w:hAnsiTheme="minorHAnsi" w:cstheme="minorHAnsi"/>
          <w:bCs/>
        </w:rPr>
        <w:t xml:space="preserve">both stationary and mobile </w:t>
      </w:r>
      <w:r w:rsidR="00DA124E" w:rsidRPr="00B61EEF">
        <w:rPr>
          <w:rFonts w:asciiTheme="minorHAnsi" w:hAnsiTheme="minorHAnsi" w:cstheme="minorHAnsi"/>
          <w:bCs/>
        </w:rPr>
        <w:t>gameplay</w:t>
      </w:r>
      <w:r w:rsidR="00DA124E">
        <w:rPr>
          <w:rFonts w:asciiTheme="minorHAnsi" w:hAnsiTheme="minorHAnsi" w:cstheme="minorHAnsi"/>
          <w:bCs/>
        </w:rPr>
        <w:t xml:space="preserve">, featuring Razer’s proprietary </w:t>
      </w:r>
      <w:proofErr w:type="spellStart"/>
      <w:r w:rsidR="00DA124E">
        <w:rPr>
          <w:rFonts w:asciiTheme="minorHAnsi" w:hAnsiTheme="minorHAnsi" w:cstheme="minorHAnsi"/>
          <w:bCs/>
        </w:rPr>
        <w:t>FasTrack</w:t>
      </w:r>
      <w:proofErr w:type="spellEnd"/>
      <w:r w:rsidR="00DA124E">
        <w:rPr>
          <w:rFonts w:asciiTheme="minorHAnsi" w:hAnsiTheme="minorHAnsi" w:cstheme="minorHAnsi"/>
          <w:bCs/>
        </w:rPr>
        <w:t xml:space="preserve"> engine</w:t>
      </w:r>
      <w:r w:rsidR="00DA124E" w:rsidRPr="00B61EEF">
        <w:rPr>
          <w:rFonts w:asciiTheme="minorHAnsi" w:hAnsiTheme="minorHAnsi" w:cstheme="minorHAnsi"/>
          <w:bCs/>
        </w:rPr>
        <w:t>.</w:t>
      </w:r>
      <w:r w:rsidR="00DA124E">
        <w:rPr>
          <w:rFonts w:asciiTheme="minorHAnsi" w:hAnsiTheme="minorHAnsi" w:cstheme="minorHAnsi"/>
          <w:bCs/>
          <w:lang w:val="en-SG"/>
        </w:rPr>
        <w:t xml:space="preserve"> </w:t>
      </w:r>
      <w:r w:rsidR="00DA124E" w:rsidRPr="00442B80">
        <w:rPr>
          <w:rFonts w:asciiTheme="minorHAnsi" w:hAnsiTheme="minorHAnsi" w:cstheme="minorHAnsi"/>
          <w:bCs/>
          <w:lang w:val="en-SG"/>
        </w:rPr>
        <w:t xml:space="preserve">A built-in rechargeable battery </w:t>
      </w:r>
      <w:r w:rsidR="00DA124E">
        <w:rPr>
          <w:rFonts w:asciiTheme="minorHAnsi" w:hAnsiTheme="minorHAnsi" w:cstheme="minorHAnsi"/>
          <w:bCs/>
          <w:lang w:val="en-SG"/>
        </w:rPr>
        <w:t>also adds capability</w:t>
      </w:r>
      <w:r w:rsidR="00DA124E" w:rsidRPr="00442B80">
        <w:rPr>
          <w:rFonts w:asciiTheme="minorHAnsi" w:hAnsiTheme="minorHAnsi" w:cstheme="minorHAnsi"/>
          <w:bCs/>
          <w:lang w:val="en-SG"/>
        </w:rPr>
        <w:t xml:space="preserve"> as a mobile </w:t>
      </w:r>
      <w:r w:rsidR="00DA124E">
        <w:rPr>
          <w:rFonts w:asciiTheme="minorHAnsi" w:hAnsiTheme="minorHAnsi" w:cstheme="minorHAnsi"/>
          <w:bCs/>
          <w:lang w:val="en-SG"/>
        </w:rPr>
        <w:t xml:space="preserve">5G </w:t>
      </w:r>
      <w:r w:rsidR="00DA124E" w:rsidRPr="00442B80">
        <w:rPr>
          <w:rFonts w:asciiTheme="minorHAnsi" w:hAnsiTheme="minorHAnsi" w:cstheme="minorHAnsi"/>
          <w:bCs/>
          <w:lang w:val="en-SG"/>
        </w:rPr>
        <w:t>hotspot for impromptu</w:t>
      </w:r>
      <w:r w:rsidR="00DE09C9">
        <w:rPr>
          <w:rFonts w:asciiTheme="minorHAnsi" w:hAnsiTheme="minorHAnsi" w:cstheme="minorHAnsi"/>
          <w:bCs/>
          <w:lang w:val="en-SG"/>
        </w:rPr>
        <w:t>, latency-free</w:t>
      </w:r>
      <w:r w:rsidR="00DA124E" w:rsidRPr="00442B80">
        <w:rPr>
          <w:rFonts w:asciiTheme="minorHAnsi" w:hAnsiTheme="minorHAnsi" w:cstheme="minorHAnsi"/>
          <w:bCs/>
          <w:lang w:val="en-SG"/>
        </w:rPr>
        <w:t xml:space="preserve"> tournaments wherever you go.</w:t>
      </w:r>
    </w:p>
    <w:p w14:paraId="0E0C11C2" w14:textId="77777777" w:rsidR="00DA124E" w:rsidRDefault="00DA124E" w:rsidP="00DA124E">
      <w:pPr>
        <w:jc w:val="both"/>
        <w:rPr>
          <w:rFonts w:asciiTheme="minorHAnsi" w:hAnsiTheme="minorHAnsi" w:cstheme="minorHAnsi"/>
          <w:bCs/>
        </w:rPr>
      </w:pPr>
      <w:r w:rsidRPr="00442B80">
        <w:rPr>
          <w:rFonts w:asciiTheme="minorHAnsi" w:hAnsiTheme="minorHAnsi" w:cstheme="minorHAnsi"/>
          <w:bCs/>
        </w:rPr>
        <w:t xml:space="preserve">Razer’s </w:t>
      </w:r>
      <w:proofErr w:type="spellStart"/>
      <w:r w:rsidRPr="00442B80">
        <w:rPr>
          <w:rFonts w:asciiTheme="minorHAnsi" w:hAnsiTheme="minorHAnsi" w:cstheme="minorHAnsi"/>
          <w:bCs/>
        </w:rPr>
        <w:t>FasTrack</w:t>
      </w:r>
      <w:proofErr w:type="spellEnd"/>
      <w:r w:rsidRPr="00442B80">
        <w:rPr>
          <w:rFonts w:asciiTheme="minorHAnsi" w:hAnsiTheme="minorHAnsi" w:cstheme="minorHAnsi"/>
          <w:bCs/>
        </w:rPr>
        <w:t xml:space="preserve"> engine is an intelligent</w:t>
      </w:r>
      <w:r>
        <w:rPr>
          <w:rFonts w:asciiTheme="minorHAnsi" w:hAnsiTheme="minorHAnsi" w:cstheme="minorHAnsi"/>
          <w:bCs/>
        </w:rPr>
        <w:t>,</w:t>
      </w:r>
      <w:r w:rsidRPr="00442B80">
        <w:rPr>
          <w:rFonts w:asciiTheme="minorHAnsi" w:hAnsiTheme="minorHAnsi" w:cstheme="minorHAnsi"/>
          <w:bCs/>
        </w:rPr>
        <w:t xml:space="preserve"> continuously adaptive QoS </w:t>
      </w:r>
      <w:r>
        <w:rPr>
          <w:rFonts w:asciiTheme="minorHAnsi" w:hAnsiTheme="minorHAnsi" w:cstheme="minorHAnsi"/>
          <w:bCs/>
        </w:rPr>
        <w:t xml:space="preserve">(quality of service) </w:t>
      </w:r>
      <w:r w:rsidRPr="00442B80">
        <w:rPr>
          <w:rFonts w:asciiTheme="minorHAnsi" w:hAnsiTheme="minorHAnsi" w:cstheme="minorHAnsi"/>
          <w:bCs/>
        </w:rPr>
        <w:t xml:space="preserve">feature that prioritizes bandwidth for applications </w:t>
      </w:r>
      <w:r>
        <w:rPr>
          <w:rFonts w:asciiTheme="minorHAnsi" w:hAnsiTheme="minorHAnsi" w:cstheme="minorHAnsi"/>
          <w:bCs/>
        </w:rPr>
        <w:t>and</w:t>
      </w:r>
      <w:r w:rsidRPr="00442B80">
        <w:rPr>
          <w:rFonts w:asciiTheme="minorHAnsi" w:hAnsiTheme="minorHAnsi" w:cstheme="minorHAnsi"/>
          <w:bCs/>
        </w:rPr>
        <w:t xml:space="preserve"> devices for high-speed gaming &amp; streaming. </w:t>
      </w:r>
      <w:r>
        <w:rPr>
          <w:rFonts w:asciiTheme="minorHAnsi" w:hAnsiTheme="minorHAnsi" w:cstheme="minorHAnsi"/>
          <w:bCs/>
        </w:rPr>
        <w:t>A</w:t>
      </w:r>
      <w:r w:rsidRPr="00442B80">
        <w:rPr>
          <w:rFonts w:asciiTheme="minorHAnsi" w:hAnsiTheme="minorHAnsi" w:cstheme="minorHAnsi"/>
          <w:bCs/>
        </w:rPr>
        <w:t xml:space="preserve"> unique Gaming Mode allows for online gameplay with no interruptions. </w:t>
      </w:r>
    </w:p>
    <w:p w14:paraId="0011F774" w14:textId="77777777" w:rsidR="00DA124E" w:rsidRPr="00442B80" w:rsidRDefault="00DA124E" w:rsidP="00DA124E">
      <w:pPr>
        <w:jc w:val="both"/>
        <w:rPr>
          <w:rFonts w:asciiTheme="minorHAnsi" w:hAnsiTheme="minorHAnsi" w:cstheme="minorHAnsi"/>
          <w:bCs/>
          <w:noProof/>
        </w:rPr>
      </w:pPr>
      <w:r w:rsidRPr="00442B80">
        <w:rPr>
          <w:rFonts w:asciiTheme="minorHAnsi" w:hAnsiTheme="minorHAnsi" w:cstheme="minorHAnsi"/>
          <w:bCs/>
        </w:rPr>
        <w:t xml:space="preserve">The Razer </w:t>
      </w:r>
      <w:proofErr w:type="spellStart"/>
      <w:r w:rsidRPr="00442B80">
        <w:rPr>
          <w:rFonts w:asciiTheme="minorHAnsi" w:hAnsiTheme="minorHAnsi" w:cstheme="minorHAnsi"/>
          <w:bCs/>
        </w:rPr>
        <w:t>Sila</w:t>
      </w:r>
      <w:proofErr w:type="spellEnd"/>
      <w:r w:rsidRPr="00442B80">
        <w:rPr>
          <w:rFonts w:asciiTheme="minorHAnsi" w:hAnsiTheme="minorHAnsi" w:cstheme="minorHAnsi"/>
          <w:bCs/>
        </w:rPr>
        <w:t xml:space="preserve"> 5G Home Router </w:t>
      </w:r>
      <w:r>
        <w:rPr>
          <w:rFonts w:asciiTheme="minorHAnsi" w:hAnsiTheme="minorHAnsi" w:cstheme="minorHAnsi"/>
          <w:bCs/>
        </w:rPr>
        <w:t>lets</w:t>
      </w:r>
      <w:r w:rsidRPr="00442B80">
        <w:rPr>
          <w:rFonts w:asciiTheme="minorHAnsi" w:hAnsiTheme="minorHAnsi" w:cstheme="minorHAnsi"/>
          <w:bCs/>
        </w:rPr>
        <w:t xml:space="preserve"> users prioritize between client hardware</w:t>
      </w:r>
      <w:r>
        <w:rPr>
          <w:rFonts w:asciiTheme="minorHAnsi" w:hAnsiTheme="minorHAnsi" w:cstheme="minorHAnsi"/>
          <w:bCs/>
        </w:rPr>
        <w:t>, such as Xbox or desktop PC,</w:t>
      </w:r>
      <w:r w:rsidRPr="00442B80">
        <w:rPr>
          <w:rFonts w:asciiTheme="minorHAnsi" w:hAnsiTheme="minorHAnsi" w:cstheme="minorHAnsi"/>
          <w:bCs/>
        </w:rPr>
        <w:t xml:space="preserve"> and is designed to optimize cloud gaming services. Additionally, a manual indicator will notify users when the priority has changed so that they’re always in-the-know. </w:t>
      </w:r>
    </w:p>
    <w:p w14:paraId="4C4EC48D" w14:textId="77777777" w:rsidR="00DA124E" w:rsidRPr="00442B80" w:rsidRDefault="00DA124E" w:rsidP="00DA124E">
      <w:pPr>
        <w:jc w:val="center"/>
        <w:rPr>
          <w:rFonts w:asciiTheme="minorHAnsi" w:hAnsiTheme="minorHAnsi" w:cstheme="minorHAnsi"/>
          <w:bCs/>
        </w:rPr>
      </w:pPr>
      <w:r>
        <w:rPr>
          <w:noProof/>
        </w:rPr>
        <w:drawing>
          <wp:inline distT="0" distB="0" distL="0" distR="0" wp14:anchorId="10440763" wp14:editId="1CDC103F">
            <wp:extent cx="1677315" cy="2066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727588" cy="21288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1680BF7" wp14:editId="4F9FDCB8">
            <wp:extent cx="1593532" cy="201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602063" cy="2030110"/>
                    </a:xfrm>
                    <a:prstGeom prst="rect">
                      <a:avLst/>
                    </a:prstGeom>
                    <a:noFill/>
                    <a:ln>
                      <a:noFill/>
                    </a:ln>
                    <a:extLst>
                      <a:ext uri="{53640926-AAD7-44D8-BBD7-CCE9431645EC}">
                        <a14:shadowObscured xmlns:a14="http://schemas.microsoft.com/office/drawing/2010/main"/>
                      </a:ext>
                    </a:extLst>
                  </pic:spPr>
                </pic:pic>
              </a:graphicData>
            </a:graphic>
          </wp:inline>
        </w:drawing>
      </w:r>
    </w:p>
    <w:p w14:paraId="04D743E6" w14:textId="330FB2F4" w:rsidR="00DA124E" w:rsidRDefault="00DA124E" w:rsidP="00DA124E">
      <w:pPr>
        <w:jc w:val="both"/>
        <w:rPr>
          <w:rFonts w:asciiTheme="minorHAnsi" w:hAnsiTheme="minorHAnsi" w:cstheme="minorHAnsi"/>
          <w:bCs/>
          <w:lang w:val="en-SG"/>
        </w:rPr>
      </w:pPr>
      <w:r w:rsidRPr="00442B80">
        <w:rPr>
          <w:rFonts w:asciiTheme="minorHAnsi" w:hAnsiTheme="minorHAnsi" w:cstheme="minorHAnsi"/>
          <w:bCs/>
        </w:rPr>
        <w:t xml:space="preserve">The router can be easily controlled through the available Android or iOS apps </w:t>
      </w:r>
      <w:r w:rsidRPr="00442B80">
        <w:rPr>
          <w:rFonts w:asciiTheme="minorHAnsi" w:hAnsiTheme="minorHAnsi" w:cstheme="minorHAnsi"/>
          <w:bCs/>
          <w:lang w:val="en-SG"/>
        </w:rPr>
        <w:t>with</w:t>
      </w:r>
      <w:r w:rsidRPr="00442B80">
        <w:rPr>
          <w:rFonts w:asciiTheme="minorHAnsi" w:hAnsiTheme="minorHAnsi" w:cstheme="minorHAnsi"/>
          <w:bCs/>
        </w:rPr>
        <w:t xml:space="preserve"> the</w:t>
      </w:r>
      <w:r w:rsidRPr="00442B80">
        <w:rPr>
          <w:rFonts w:asciiTheme="minorHAnsi" w:hAnsiTheme="minorHAnsi" w:cstheme="minorHAnsi"/>
          <w:bCs/>
          <w:lang w:val="en-SG"/>
        </w:rPr>
        <w:t xml:space="preserve"> option to prioritize individual</w:t>
      </w:r>
      <w:r w:rsidRPr="00442B80">
        <w:rPr>
          <w:rFonts w:asciiTheme="minorHAnsi" w:hAnsiTheme="minorHAnsi" w:cstheme="minorHAnsi"/>
          <w:bCs/>
        </w:rPr>
        <w:t xml:space="preserve"> apps or games, or alternatively, to prioritize the categories of those apps. </w:t>
      </w:r>
      <w:r w:rsidRPr="00442B80">
        <w:rPr>
          <w:rFonts w:asciiTheme="minorHAnsi" w:hAnsiTheme="minorHAnsi" w:cstheme="minorHAnsi"/>
          <w:bCs/>
          <w:lang w:val="en-SG"/>
        </w:rPr>
        <w:t>The accompanying app allows users quick and easy control of guest networks, to set security protocols, or adjust device priorities.</w:t>
      </w:r>
    </w:p>
    <w:p w14:paraId="4B6D6744" w14:textId="4A02DA42" w:rsidR="005636FB" w:rsidRPr="00442B80" w:rsidRDefault="0067011A" w:rsidP="005636FB">
      <w:pPr>
        <w:jc w:val="both"/>
        <w:rPr>
          <w:rFonts w:asciiTheme="minorHAnsi" w:hAnsiTheme="minorHAnsi" w:cstheme="minorHAnsi"/>
          <w:color w:val="000000" w:themeColor="text1"/>
          <w:sz w:val="24"/>
          <w:szCs w:val="24"/>
        </w:rPr>
      </w:pPr>
      <w:r w:rsidRPr="00D1638E">
        <w:rPr>
          <w:rFonts w:asciiTheme="minorHAnsi" w:hAnsiTheme="minorHAnsi" w:cstheme="minorHAnsi"/>
          <w:b/>
          <w:bCs/>
          <w:color w:val="000000" w:themeColor="text1"/>
          <w:szCs w:val="24"/>
        </w:rPr>
        <w:t xml:space="preserve">REDEFINING COMPACT GAMING </w:t>
      </w:r>
      <w:r w:rsidR="000076A1" w:rsidRPr="00D1638E">
        <w:rPr>
          <w:rFonts w:asciiTheme="minorHAnsi" w:hAnsiTheme="minorHAnsi" w:cstheme="minorHAnsi"/>
          <w:b/>
          <w:bCs/>
          <w:color w:val="000000" w:themeColor="text1"/>
          <w:szCs w:val="24"/>
        </w:rPr>
        <w:t>SYSTEMS</w:t>
      </w:r>
    </w:p>
    <w:p w14:paraId="5CD41322" w14:textId="69EC1725" w:rsidR="007A188E" w:rsidRDefault="007A188E" w:rsidP="007A188E">
      <w:pPr>
        <w:jc w:val="both"/>
        <w:rPr>
          <w:rFonts w:asciiTheme="minorHAnsi" w:hAnsiTheme="minorHAnsi" w:cstheme="minorHAnsi"/>
          <w:bCs/>
          <w:color w:val="000000" w:themeColor="text1"/>
        </w:rPr>
      </w:pPr>
      <w:r>
        <w:rPr>
          <w:rFonts w:asciiTheme="minorHAnsi" w:hAnsiTheme="minorHAnsi" w:cstheme="minorHAnsi"/>
          <w:bCs/>
          <w:color w:val="000000" w:themeColor="text1"/>
        </w:rPr>
        <w:t>In partnership with Intel</w:t>
      </w:r>
      <w:r w:rsidR="00D027A9" w:rsidRPr="00442B80">
        <w:rPr>
          <w:rFonts w:asciiTheme="minorHAnsi" w:hAnsiTheme="minorHAnsi" w:cstheme="minorHAnsi"/>
          <w:bCs/>
          <w:color w:val="000000" w:themeColor="text1"/>
        </w:rPr>
        <w:t>®</w:t>
      </w:r>
      <w:r>
        <w:rPr>
          <w:rFonts w:asciiTheme="minorHAnsi" w:hAnsiTheme="minorHAnsi" w:cstheme="minorHAnsi"/>
          <w:bCs/>
          <w:color w:val="000000" w:themeColor="text1"/>
        </w:rPr>
        <w:t xml:space="preserve">, </w:t>
      </w:r>
      <w:r w:rsidR="00A74194">
        <w:rPr>
          <w:rFonts w:asciiTheme="minorHAnsi" w:hAnsiTheme="minorHAnsi" w:cstheme="minorHAnsi"/>
          <w:bCs/>
          <w:color w:val="000000" w:themeColor="text1"/>
        </w:rPr>
        <w:t xml:space="preserve">Razer introduces </w:t>
      </w:r>
      <w:r>
        <w:rPr>
          <w:rFonts w:asciiTheme="minorHAnsi" w:hAnsiTheme="minorHAnsi" w:cstheme="minorHAnsi"/>
          <w:bCs/>
          <w:color w:val="000000" w:themeColor="text1"/>
        </w:rPr>
        <w:t xml:space="preserve">the </w:t>
      </w:r>
      <w:r w:rsidRPr="001C26E2">
        <w:rPr>
          <w:rFonts w:asciiTheme="minorHAnsi" w:hAnsiTheme="minorHAnsi" w:cstheme="minorHAnsi"/>
          <w:b/>
          <w:color w:val="000000" w:themeColor="text1"/>
        </w:rPr>
        <w:t>Razer Tomahawk Gaming Desktop</w:t>
      </w:r>
      <w:r w:rsidRPr="00442B80">
        <w:rPr>
          <w:rFonts w:asciiTheme="minorHAnsi" w:hAnsiTheme="minorHAnsi" w:cstheme="minorHAnsi"/>
          <w:bCs/>
          <w:color w:val="000000" w:themeColor="text1"/>
        </w:rPr>
        <w:t xml:space="preserve"> </w:t>
      </w:r>
      <w:r w:rsidR="00E436DC">
        <w:rPr>
          <w:rFonts w:asciiTheme="minorHAnsi" w:hAnsiTheme="minorHAnsi" w:cstheme="minorHAnsi"/>
          <w:bCs/>
          <w:color w:val="000000" w:themeColor="text1"/>
        </w:rPr>
        <w:t xml:space="preserve">– </w:t>
      </w:r>
      <w:r w:rsidRPr="00442B80">
        <w:rPr>
          <w:rFonts w:asciiTheme="minorHAnsi" w:hAnsiTheme="minorHAnsi" w:cstheme="minorHAnsi"/>
          <w:bCs/>
          <w:color w:val="000000" w:themeColor="text1"/>
        </w:rPr>
        <w:t xml:space="preserve">the first </w:t>
      </w:r>
      <w:r>
        <w:rPr>
          <w:rFonts w:asciiTheme="minorHAnsi" w:hAnsiTheme="minorHAnsi" w:cstheme="minorHAnsi"/>
          <w:bCs/>
          <w:color w:val="000000" w:themeColor="text1"/>
        </w:rPr>
        <w:t xml:space="preserve">truly modular </w:t>
      </w:r>
      <w:r w:rsidRPr="00442B80">
        <w:rPr>
          <w:rFonts w:asciiTheme="minorHAnsi" w:hAnsiTheme="minorHAnsi" w:cstheme="minorHAnsi"/>
          <w:bCs/>
          <w:color w:val="000000" w:themeColor="text1"/>
        </w:rPr>
        <w:t xml:space="preserve">desktop system </w:t>
      </w:r>
      <w:r>
        <w:rPr>
          <w:rFonts w:asciiTheme="minorHAnsi" w:hAnsiTheme="minorHAnsi" w:cstheme="minorHAnsi"/>
          <w:bCs/>
          <w:color w:val="000000" w:themeColor="text1"/>
        </w:rPr>
        <w:t>utilizing</w:t>
      </w:r>
      <w:r w:rsidRPr="00442B80">
        <w:rPr>
          <w:rFonts w:asciiTheme="minorHAnsi" w:hAnsiTheme="minorHAnsi" w:cstheme="minorHAnsi"/>
          <w:bCs/>
          <w:color w:val="000000" w:themeColor="text1"/>
        </w:rPr>
        <w:t xml:space="preserve"> the </w:t>
      </w:r>
      <w:r>
        <w:rPr>
          <w:rFonts w:asciiTheme="minorHAnsi" w:hAnsiTheme="minorHAnsi" w:cstheme="minorHAnsi"/>
          <w:bCs/>
          <w:color w:val="000000" w:themeColor="text1"/>
        </w:rPr>
        <w:t xml:space="preserve">new </w:t>
      </w:r>
      <w:r w:rsidR="00D027A9">
        <w:rPr>
          <w:rFonts w:asciiTheme="minorHAnsi" w:hAnsiTheme="minorHAnsi" w:cstheme="minorHAnsi"/>
          <w:bCs/>
          <w:color w:val="000000" w:themeColor="text1"/>
        </w:rPr>
        <w:t xml:space="preserve">ultra-compact </w:t>
      </w:r>
      <w:r w:rsidRPr="00442B80">
        <w:rPr>
          <w:rFonts w:asciiTheme="minorHAnsi" w:hAnsiTheme="minorHAnsi" w:cstheme="minorHAnsi"/>
          <w:bCs/>
          <w:color w:val="000000" w:themeColor="text1"/>
        </w:rPr>
        <w:t xml:space="preserve">Razer Tomahawk N1 </w:t>
      </w:r>
      <w:r>
        <w:rPr>
          <w:rFonts w:asciiTheme="minorHAnsi" w:hAnsiTheme="minorHAnsi" w:cstheme="minorHAnsi"/>
          <w:bCs/>
          <w:color w:val="000000" w:themeColor="text1"/>
        </w:rPr>
        <w:t>chassis</w:t>
      </w:r>
      <w:r w:rsidRPr="00442B80">
        <w:rPr>
          <w:rFonts w:asciiTheme="minorHAnsi" w:hAnsiTheme="minorHAnsi" w:cstheme="minorHAnsi"/>
          <w:bCs/>
          <w:color w:val="000000" w:themeColor="text1"/>
        </w:rPr>
        <w:t xml:space="preserve">. </w:t>
      </w:r>
    </w:p>
    <w:p w14:paraId="17412B32" w14:textId="3CC70AAE" w:rsidR="00E436DC" w:rsidRDefault="00604999" w:rsidP="007A188E">
      <w:pPr>
        <w:jc w:val="both"/>
        <w:rPr>
          <w:rFonts w:asciiTheme="minorHAnsi" w:hAnsiTheme="minorHAnsi" w:cstheme="minorHAnsi"/>
          <w:bCs/>
          <w:color w:val="000000" w:themeColor="text1"/>
        </w:rPr>
      </w:pPr>
      <w:r>
        <w:rPr>
          <w:rFonts w:asciiTheme="minorHAnsi" w:hAnsiTheme="minorHAnsi" w:cstheme="minorHAnsi"/>
          <w:bCs/>
          <w:color w:val="000000" w:themeColor="text1"/>
        </w:rPr>
        <w:t>A perfect fit for</w:t>
      </w:r>
      <w:r w:rsidR="007A188E">
        <w:rPr>
          <w:rFonts w:asciiTheme="minorHAnsi" w:hAnsiTheme="minorHAnsi" w:cstheme="minorHAnsi"/>
          <w:bCs/>
          <w:color w:val="000000" w:themeColor="text1"/>
        </w:rPr>
        <w:t xml:space="preserve"> the </w:t>
      </w:r>
      <w:r w:rsidR="007A188E" w:rsidRPr="00BF04A2">
        <w:rPr>
          <w:rFonts w:asciiTheme="minorHAnsi" w:hAnsiTheme="minorHAnsi" w:cstheme="minorHAnsi"/>
          <w:bCs/>
          <w:color w:val="000000" w:themeColor="text1"/>
        </w:rPr>
        <w:t>Intel® NUC 9 Extreme Compute Element</w:t>
      </w:r>
      <w:r w:rsidR="007A188E">
        <w:rPr>
          <w:rFonts w:asciiTheme="minorHAnsi" w:hAnsiTheme="minorHAnsi" w:cstheme="minorHAnsi"/>
          <w:bCs/>
          <w:color w:val="000000" w:themeColor="text1"/>
        </w:rPr>
        <w:t xml:space="preserve">, the </w:t>
      </w:r>
      <w:r w:rsidR="007A188E" w:rsidRPr="00442B80">
        <w:rPr>
          <w:rFonts w:asciiTheme="minorHAnsi" w:hAnsiTheme="minorHAnsi" w:cstheme="minorHAnsi"/>
          <w:bCs/>
          <w:color w:val="000000" w:themeColor="text1"/>
        </w:rPr>
        <w:t>Razer Tomahawk N1</w:t>
      </w:r>
      <w:r w:rsidR="007A188E">
        <w:rPr>
          <w:rFonts w:asciiTheme="minorHAnsi" w:hAnsiTheme="minorHAnsi" w:cstheme="minorHAnsi"/>
          <w:bCs/>
          <w:color w:val="000000" w:themeColor="text1"/>
        </w:rPr>
        <w:t xml:space="preserve"> </w:t>
      </w:r>
      <w:r w:rsidR="007A188E" w:rsidRPr="00442B80">
        <w:rPr>
          <w:rFonts w:asciiTheme="minorHAnsi" w:hAnsiTheme="minorHAnsi" w:cstheme="minorHAnsi"/>
          <w:bCs/>
          <w:color w:val="000000" w:themeColor="text1"/>
        </w:rPr>
        <w:t xml:space="preserve">is </w:t>
      </w:r>
      <w:r w:rsidR="00E436DC">
        <w:rPr>
          <w:rFonts w:asciiTheme="minorHAnsi" w:hAnsiTheme="minorHAnsi" w:cstheme="minorHAnsi"/>
          <w:bCs/>
          <w:color w:val="000000" w:themeColor="text1"/>
        </w:rPr>
        <w:t>a sleek, compact</w:t>
      </w:r>
      <w:r w:rsidR="007A188E" w:rsidRPr="00442B80">
        <w:rPr>
          <w:rFonts w:asciiTheme="minorHAnsi" w:hAnsiTheme="minorHAnsi" w:cstheme="minorHAnsi"/>
          <w:bCs/>
          <w:color w:val="000000" w:themeColor="text1"/>
        </w:rPr>
        <w:t xml:space="preserve"> desktop </w:t>
      </w:r>
      <w:r w:rsidR="00E436DC">
        <w:rPr>
          <w:rFonts w:asciiTheme="minorHAnsi" w:hAnsiTheme="minorHAnsi" w:cstheme="minorHAnsi"/>
          <w:bCs/>
          <w:color w:val="000000" w:themeColor="text1"/>
        </w:rPr>
        <w:t>chassis</w:t>
      </w:r>
      <w:r w:rsidR="007A188E" w:rsidRPr="00442B80">
        <w:rPr>
          <w:rFonts w:asciiTheme="minorHAnsi" w:hAnsiTheme="minorHAnsi" w:cstheme="minorHAnsi"/>
          <w:bCs/>
          <w:color w:val="000000" w:themeColor="text1"/>
        </w:rPr>
        <w:t xml:space="preserve"> with an advanced modular </w:t>
      </w:r>
      <w:r w:rsidR="00047209">
        <w:rPr>
          <w:rFonts w:asciiTheme="minorHAnsi" w:hAnsiTheme="minorHAnsi" w:cstheme="minorHAnsi"/>
          <w:bCs/>
          <w:color w:val="000000" w:themeColor="text1"/>
        </w:rPr>
        <w:t>layout</w:t>
      </w:r>
      <w:r w:rsidR="007A188E">
        <w:rPr>
          <w:rFonts w:asciiTheme="minorHAnsi" w:hAnsiTheme="minorHAnsi" w:cstheme="minorHAnsi"/>
          <w:bCs/>
          <w:color w:val="000000" w:themeColor="text1"/>
        </w:rPr>
        <w:t xml:space="preserve">, infusing Razer’s </w:t>
      </w:r>
      <w:r w:rsidR="007A188E" w:rsidRPr="00442B80">
        <w:rPr>
          <w:rFonts w:asciiTheme="minorHAnsi" w:hAnsiTheme="minorHAnsi" w:cstheme="minorHAnsi"/>
          <w:bCs/>
          <w:color w:val="000000" w:themeColor="text1"/>
        </w:rPr>
        <w:t xml:space="preserve">minimalistic design language into </w:t>
      </w:r>
      <w:r w:rsidR="007A188E">
        <w:rPr>
          <w:rFonts w:asciiTheme="minorHAnsi" w:hAnsiTheme="minorHAnsi" w:cstheme="minorHAnsi"/>
          <w:bCs/>
          <w:color w:val="000000" w:themeColor="text1"/>
        </w:rPr>
        <w:t>a</w:t>
      </w:r>
      <w:r w:rsidR="007A188E" w:rsidRPr="00442B80">
        <w:rPr>
          <w:rFonts w:asciiTheme="minorHAnsi" w:hAnsiTheme="minorHAnsi" w:cstheme="minorHAnsi"/>
          <w:bCs/>
          <w:color w:val="000000" w:themeColor="text1"/>
        </w:rPr>
        <w:t xml:space="preserve"> gaming</w:t>
      </w:r>
      <w:r w:rsidR="007A188E">
        <w:rPr>
          <w:rFonts w:asciiTheme="minorHAnsi" w:hAnsiTheme="minorHAnsi" w:cstheme="minorHAnsi"/>
          <w:bCs/>
          <w:color w:val="000000" w:themeColor="text1"/>
        </w:rPr>
        <w:t xml:space="preserve"> chassis</w:t>
      </w:r>
      <w:r w:rsidR="007A188E" w:rsidRPr="00442B80">
        <w:rPr>
          <w:rFonts w:asciiTheme="minorHAnsi" w:hAnsiTheme="minorHAnsi" w:cstheme="minorHAnsi"/>
          <w:bCs/>
          <w:color w:val="000000" w:themeColor="text1"/>
        </w:rPr>
        <w:t xml:space="preserve"> to create a one-of-a-kind desktop case</w:t>
      </w:r>
      <w:r w:rsidR="00E436DC">
        <w:rPr>
          <w:rFonts w:asciiTheme="minorHAnsi" w:hAnsiTheme="minorHAnsi" w:cstheme="minorHAnsi"/>
          <w:bCs/>
          <w:color w:val="000000" w:themeColor="text1"/>
        </w:rPr>
        <w:t>, capable of achieving high clock speeds and framerates without the bulk of a full-sized desktop.</w:t>
      </w:r>
    </w:p>
    <w:p w14:paraId="4A4AC73B" w14:textId="31C9F109" w:rsidR="008115A8" w:rsidRDefault="008115A8" w:rsidP="008115A8">
      <w:pPr>
        <w:jc w:val="center"/>
        <w:rPr>
          <w:rFonts w:asciiTheme="minorHAnsi" w:hAnsiTheme="minorHAnsi" w:cstheme="minorHAnsi"/>
          <w:bCs/>
          <w:color w:val="000000" w:themeColor="text1"/>
        </w:rPr>
      </w:pPr>
      <w:r>
        <w:rPr>
          <w:rFonts w:asciiTheme="minorHAnsi" w:hAnsiTheme="minorHAnsi" w:cstheme="minorHAnsi"/>
          <w:bCs/>
          <w:noProof/>
          <w:color w:val="000000" w:themeColor="text1"/>
        </w:rPr>
        <w:lastRenderedPageBreak/>
        <w:drawing>
          <wp:inline distT="0" distB="0" distL="0" distR="0" wp14:anchorId="2B30AE81" wp14:editId="05A3423D">
            <wp:extent cx="4450355" cy="1999615"/>
            <wp:effectExtent l="0" t="0" r="7620" b="635"/>
            <wp:docPr id="9" name="Picture 9" descr="A screen shot of a compu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ro shot2.128.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495734" cy="2020004"/>
                    </a:xfrm>
                    <a:prstGeom prst="rect">
                      <a:avLst/>
                    </a:prstGeom>
                    <a:ln>
                      <a:noFill/>
                    </a:ln>
                    <a:extLst>
                      <a:ext uri="{53640926-AAD7-44D8-BBD7-CCE9431645EC}">
                        <a14:shadowObscured xmlns:a14="http://schemas.microsoft.com/office/drawing/2010/main"/>
                      </a:ext>
                    </a:extLst>
                  </pic:spPr>
                </pic:pic>
              </a:graphicData>
            </a:graphic>
          </wp:inline>
        </w:drawing>
      </w:r>
    </w:p>
    <w:p w14:paraId="3953BD6C" w14:textId="1B5FEE6F" w:rsidR="00E436DC" w:rsidRDefault="00E436DC" w:rsidP="007A188E">
      <w:pPr>
        <w:jc w:val="both"/>
        <w:rPr>
          <w:rFonts w:asciiTheme="minorHAnsi" w:hAnsiTheme="minorHAnsi" w:cstheme="minorHAnsi"/>
          <w:bCs/>
          <w:color w:val="000000" w:themeColor="text1"/>
        </w:rPr>
      </w:pPr>
      <w:r w:rsidRPr="00442B80">
        <w:rPr>
          <w:rFonts w:asciiTheme="minorHAnsi" w:hAnsiTheme="minorHAnsi" w:cstheme="minorHAnsi"/>
          <w:bCs/>
          <w:color w:val="000000" w:themeColor="text1"/>
        </w:rPr>
        <w:t xml:space="preserve">The </w:t>
      </w:r>
      <w:r w:rsidR="008115A8">
        <w:rPr>
          <w:rFonts w:asciiTheme="minorHAnsi" w:hAnsiTheme="minorHAnsi" w:cstheme="minorHAnsi"/>
          <w:bCs/>
          <w:color w:val="000000" w:themeColor="text1"/>
        </w:rPr>
        <w:t>Razer Tomahawk N1’s</w:t>
      </w:r>
      <w:r w:rsidRPr="00442B80">
        <w:rPr>
          <w:rFonts w:asciiTheme="minorHAnsi" w:hAnsiTheme="minorHAnsi" w:cstheme="minorHAnsi"/>
          <w:bCs/>
          <w:color w:val="000000" w:themeColor="text1"/>
        </w:rPr>
        <w:t xml:space="preserve"> </w:t>
      </w:r>
      <w:r>
        <w:rPr>
          <w:rFonts w:asciiTheme="minorHAnsi" w:hAnsiTheme="minorHAnsi" w:cstheme="minorHAnsi"/>
          <w:bCs/>
          <w:color w:val="000000" w:themeColor="text1"/>
        </w:rPr>
        <w:t>all</w:t>
      </w:r>
      <w:r w:rsidRPr="00442B80">
        <w:rPr>
          <w:rFonts w:asciiTheme="minorHAnsi" w:hAnsiTheme="minorHAnsi" w:cstheme="minorHAnsi"/>
          <w:bCs/>
          <w:color w:val="000000" w:themeColor="text1"/>
        </w:rPr>
        <w:t xml:space="preserve">-aluminum body </w:t>
      </w:r>
      <w:r>
        <w:rPr>
          <w:rFonts w:asciiTheme="minorHAnsi" w:hAnsiTheme="minorHAnsi" w:cstheme="minorHAnsi"/>
          <w:bCs/>
          <w:color w:val="000000" w:themeColor="text1"/>
        </w:rPr>
        <w:t xml:space="preserve">is </w:t>
      </w:r>
      <w:r w:rsidRPr="00442B80">
        <w:rPr>
          <w:rFonts w:asciiTheme="minorHAnsi" w:hAnsiTheme="minorHAnsi" w:cstheme="minorHAnsi"/>
          <w:bCs/>
          <w:color w:val="000000" w:themeColor="text1"/>
        </w:rPr>
        <w:t xml:space="preserve">flanked by tempered glass on </w:t>
      </w:r>
      <w:r>
        <w:rPr>
          <w:rFonts w:asciiTheme="minorHAnsi" w:hAnsiTheme="minorHAnsi" w:cstheme="minorHAnsi"/>
          <w:bCs/>
          <w:color w:val="000000" w:themeColor="text1"/>
        </w:rPr>
        <w:t>both sides,</w:t>
      </w:r>
      <w:r w:rsidRPr="00442B80">
        <w:rPr>
          <w:rFonts w:asciiTheme="minorHAnsi" w:hAnsiTheme="minorHAnsi" w:cstheme="minorHAnsi"/>
          <w:bCs/>
          <w:color w:val="000000" w:themeColor="text1"/>
        </w:rPr>
        <w:t xml:space="preserve"> highlight</w:t>
      </w:r>
      <w:r>
        <w:rPr>
          <w:rFonts w:asciiTheme="minorHAnsi" w:hAnsiTheme="minorHAnsi" w:cstheme="minorHAnsi"/>
          <w:bCs/>
          <w:color w:val="000000" w:themeColor="text1"/>
        </w:rPr>
        <w:t>ing</w:t>
      </w:r>
      <w:r w:rsidRPr="00442B80">
        <w:rPr>
          <w:rFonts w:asciiTheme="minorHAnsi" w:hAnsiTheme="minorHAnsi" w:cstheme="minorHAnsi"/>
          <w:bCs/>
          <w:color w:val="000000" w:themeColor="text1"/>
        </w:rPr>
        <w:t xml:space="preserve"> the vertically mounted GPU in all its glory, with an open vent design </w:t>
      </w:r>
      <w:r>
        <w:rPr>
          <w:rFonts w:asciiTheme="minorHAnsi" w:hAnsiTheme="minorHAnsi" w:cstheme="minorHAnsi"/>
          <w:bCs/>
          <w:color w:val="000000" w:themeColor="text1"/>
        </w:rPr>
        <w:t xml:space="preserve">at the top </w:t>
      </w:r>
      <w:r w:rsidRPr="00442B80">
        <w:rPr>
          <w:rFonts w:asciiTheme="minorHAnsi" w:hAnsiTheme="minorHAnsi" w:cstheme="minorHAnsi"/>
          <w:bCs/>
          <w:color w:val="000000" w:themeColor="text1"/>
        </w:rPr>
        <w:t xml:space="preserve">to maintain cooling performance. </w:t>
      </w:r>
      <w:r>
        <w:rPr>
          <w:rFonts w:asciiTheme="minorHAnsi" w:hAnsiTheme="minorHAnsi" w:cstheme="minorHAnsi"/>
          <w:bCs/>
          <w:color w:val="000000" w:themeColor="text1"/>
        </w:rPr>
        <w:t>The rear features a lock-and-slide sled mechanism that</w:t>
      </w:r>
      <w:r w:rsidRPr="000673D5">
        <w:rPr>
          <w:rFonts w:asciiTheme="minorHAnsi" w:hAnsiTheme="minorHAnsi" w:cstheme="minorHAnsi"/>
          <w:bCs/>
          <w:color w:val="000000" w:themeColor="text1"/>
        </w:rPr>
        <w:t xml:space="preserve"> ope</w:t>
      </w:r>
      <w:r>
        <w:rPr>
          <w:rFonts w:asciiTheme="minorHAnsi" w:hAnsiTheme="minorHAnsi" w:cstheme="minorHAnsi"/>
          <w:bCs/>
          <w:color w:val="000000" w:themeColor="text1"/>
        </w:rPr>
        <w:t>ns</w:t>
      </w:r>
      <w:r w:rsidRPr="000673D5">
        <w:rPr>
          <w:rFonts w:asciiTheme="minorHAnsi" w:hAnsiTheme="minorHAnsi" w:cstheme="minorHAnsi"/>
          <w:bCs/>
          <w:color w:val="000000" w:themeColor="text1"/>
        </w:rPr>
        <w:t xml:space="preserve"> with minimal effort</w:t>
      </w:r>
      <w:r>
        <w:rPr>
          <w:rFonts w:asciiTheme="minorHAnsi" w:hAnsiTheme="minorHAnsi" w:cstheme="minorHAnsi"/>
          <w:bCs/>
          <w:color w:val="000000" w:themeColor="text1"/>
        </w:rPr>
        <w:t>,</w:t>
      </w:r>
      <w:r w:rsidRPr="000673D5" w:rsidDel="00AA76D5">
        <w:rPr>
          <w:rFonts w:asciiTheme="minorHAnsi" w:hAnsiTheme="minorHAnsi" w:cstheme="minorHAnsi"/>
          <w:bCs/>
          <w:color w:val="000000" w:themeColor="text1"/>
        </w:rPr>
        <w:t xml:space="preserve"> </w:t>
      </w:r>
      <w:r>
        <w:rPr>
          <w:rFonts w:asciiTheme="minorHAnsi" w:hAnsiTheme="minorHAnsi" w:cstheme="minorHAnsi"/>
          <w:bCs/>
          <w:color w:val="000000" w:themeColor="text1"/>
        </w:rPr>
        <w:t>allowing for quick access to internal components without the need for tools.</w:t>
      </w:r>
    </w:p>
    <w:p w14:paraId="737D74B0" w14:textId="625A3297" w:rsidR="007A188E" w:rsidRPr="00442B80" w:rsidRDefault="00D027A9" w:rsidP="007A188E">
      <w:pPr>
        <w:jc w:val="both"/>
        <w:rPr>
          <w:rFonts w:asciiTheme="minorHAnsi" w:hAnsiTheme="minorHAnsi" w:cstheme="minorHAnsi"/>
          <w:bCs/>
          <w:color w:val="000000" w:themeColor="text1"/>
        </w:rPr>
      </w:pPr>
      <w:r w:rsidRPr="00E436DC">
        <w:rPr>
          <w:rFonts w:asciiTheme="minorHAnsi" w:hAnsiTheme="minorHAnsi" w:cstheme="minorHAnsi"/>
          <w:bCs/>
          <w:color w:val="000000" w:themeColor="text1"/>
        </w:rPr>
        <w:t xml:space="preserve">The Razer Tomahawk Gaming Desktop </w:t>
      </w:r>
      <w:r w:rsidR="007A188E" w:rsidRPr="00E436DC">
        <w:rPr>
          <w:rFonts w:asciiTheme="minorHAnsi" w:hAnsiTheme="minorHAnsi" w:cstheme="minorHAnsi"/>
          <w:bCs/>
          <w:color w:val="000000" w:themeColor="text1"/>
        </w:rPr>
        <w:t>will</w:t>
      </w:r>
      <w:r w:rsidR="007A188E" w:rsidRPr="00442B80">
        <w:rPr>
          <w:rFonts w:asciiTheme="minorHAnsi" w:hAnsiTheme="minorHAnsi" w:cstheme="minorHAnsi"/>
          <w:bCs/>
          <w:color w:val="000000" w:themeColor="text1"/>
        </w:rPr>
        <w:t xml:space="preserve"> feature up to an Intel® Core-i9 processor, </w:t>
      </w:r>
      <w:r w:rsidR="007A188E">
        <w:rPr>
          <w:rFonts w:asciiTheme="minorHAnsi" w:hAnsiTheme="minorHAnsi" w:cstheme="minorHAnsi"/>
          <w:bCs/>
          <w:color w:val="000000" w:themeColor="text1"/>
        </w:rPr>
        <w:t>64</w:t>
      </w:r>
      <w:r w:rsidR="007A188E" w:rsidRPr="00442B80">
        <w:rPr>
          <w:rFonts w:asciiTheme="minorHAnsi" w:hAnsiTheme="minorHAnsi" w:cstheme="minorHAnsi"/>
          <w:bCs/>
          <w:color w:val="000000" w:themeColor="text1"/>
        </w:rPr>
        <w:t>GB of DDR4 RAM, and N</w:t>
      </w:r>
      <w:r w:rsidR="007A188E">
        <w:rPr>
          <w:rFonts w:asciiTheme="minorHAnsi" w:hAnsiTheme="minorHAnsi" w:cstheme="minorHAnsi"/>
          <w:bCs/>
          <w:color w:val="000000" w:themeColor="text1"/>
        </w:rPr>
        <w:t>VIDIA</w:t>
      </w:r>
      <w:r w:rsidR="007A188E" w:rsidRPr="00442B80">
        <w:rPr>
          <w:rFonts w:asciiTheme="minorHAnsi" w:hAnsiTheme="minorHAnsi" w:cstheme="minorHAnsi"/>
          <w:bCs/>
          <w:color w:val="000000" w:themeColor="text1"/>
        </w:rPr>
        <w:t>™ GeForc</w:t>
      </w:r>
      <w:r w:rsidR="007A188E">
        <w:rPr>
          <w:rFonts w:asciiTheme="minorHAnsi" w:hAnsiTheme="minorHAnsi" w:cstheme="minorHAnsi"/>
          <w:bCs/>
          <w:color w:val="000000" w:themeColor="text1"/>
        </w:rPr>
        <w:t>e</w:t>
      </w:r>
      <w:r w:rsidR="007A188E" w:rsidRPr="00442B80">
        <w:rPr>
          <w:rFonts w:asciiTheme="minorHAnsi" w:hAnsiTheme="minorHAnsi" w:cstheme="minorHAnsi"/>
          <w:bCs/>
          <w:color w:val="000000" w:themeColor="text1"/>
        </w:rPr>
        <w:t xml:space="preserve"> RTX</w:t>
      </w:r>
      <w:r w:rsidR="007A188E">
        <w:rPr>
          <w:rFonts w:asciiTheme="minorHAnsi" w:hAnsiTheme="minorHAnsi" w:cstheme="minorHAnsi"/>
          <w:bCs/>
          <w:color w:val="000000" w:themeColor="text1"/>
        </w:rPr>
        <w:t>™</w:t>
      </w:r>
      <w:r w:rsidR="007A188E" w:rsidRPr="00442B80">
        <w:rPr>
          <w:rFonts w:asciiTheme="minorHAnsi" w:hAnsiTheme="minorHAnsi" w:cstheme="minorHAnsi"/>
          <w:bCs/>
          <w:color w:val="000000" w:themeColor="text1"/>
        </w:rPr>
        <w:t xml:space="preserve"> 2080 Super graphics. Both the RAM and SSD modules on the NUC card will be upgradeable as well as the fans, GPU and NUC itself</w:t>
      </w:r>
      <w:r w:rsidR="00E436DC">
        <w:rPr>
          <w:rFonts w:asciiTheme="minorHAnsi" w:hAnsiTheme="minorHAnsi" w:cstheme="minorHAnsi"/>
          <w:bCs/>
          <w:color w:val="000000" w:themeColor="text1"/>
        </w:rPr>
        <w:t>, to satisfy the needs of the most demanding gamers, streamers, and content creators alike.</w:t>
      </w:r>
    </w:p>
    <w:p w14:paraId="3EF24FB0" w14:textId="031F6D0D" w:rsidR="008115A8" w:rsidRDefault="008115A8" w:rsidP="008115A8">
      <w:pPr>
        <w:jc w:val="both"/>
        <w:rPr>
          <w:rFonts w:asciiTheme="minorHAnsi" w:hAnsiTheme="minorHAnsi" w:cstheme="minorHAnsi"/>
          <w:bCs/>
          <w:color w:val="000000" w:themeColor="text1"/>
        </w:rPr>
      </w:pPr>
      <w:r w:rsidRPr="00442B80">
        <w:rPr>
          <w:rFonts w:asciiTheme="minorHAnsi" w:hAnsiTheme="minorHAnsi" w:cstheme="minorHAnsi"/>
          <w:bCs/>
          <w:color w:val="000000" w:themeColor="text1"/>
        </w:rPr>
        <w:t>The Razer Tomahawk Gaming Desktop will be available in the first half of 2020.</w:t>
      </w:r>
      <w:r w:rsidR="000076A1">
        <w:rPr>
          <w:rFonts w:asciiTheme="minorHAnsi" w:hAnsiTheme="minorHAnsi" w:cstheme="minorHAnsi"/>
          <w:bCs/>
          <w:color w:val="000000" w:themeColor="text1"/>
        </w:rPr>
        <w:t xml:space="preserve"> </w:t>
      </w:r>
      <w:r w:rsidR="003748CB">
        <w:rPr>
          <w:rFonts w:asciiTheme="minorHAnsi" w:hAnsiTheme="minorHAnsi" w:cstheme="minorHAnsi"/>
          <w:bCs/>
          <w:color w:val="000000" w:themeColor="text1"/>
        </w:rPr>
        <w:t>The Tomahawk N1 case will be available as a standalone product for hardware-savvy PC enthusiasts looking to build their own compact yet powerful gaming PC</w:t>
      </w:r>
      <w:r w:rsidR="00840C35">
        <w:rPr>
          <w:rFonts w:asciiTheme="minorHAnsi" w:hAnsiTheme="minorHAnsi" w:cstheme="minorHAnsi"/>
          <w:bCs/>
          <w:color w:val="000000" w:themeColor="text1"/>
        </w:rPr>
        <w:t>s</w:t>
      </w:r>
      <w:r w:rsidR="003748CB">
        <w:rPr>
          <w:rFonts w:asciiTheme="minorHAnsi" w:hAnsiTheme="minorHAnsi" w:cstheme="minorHAnsi"/>
          <w:bCs/>
          <w:color w:val="000000" w:themeColor="text1"/>
        </w:rPr>
        <w:t>.</w:t>
      </w:r>
    </w:p>
    <w:p w14:paraId="69E7D551" w14:textId="32803CA0" w:rsidR="008115A8" w:rsidRDefault="008115A8" w:rsidP="008115A8">
      <w:pPr>
        <w:jc w:val="both"/>
        <w:rPr>
          <w:rFonts w:asciiTheme="minorHAnsi" w:hAnsiTheme="minorHAnsi" w:cstheme="minorHAnsi"/>
        </w:rPr>
      </w:pPr>
      <w:r w:rsidRPr="00F31154">
        <w:rPr>
          <w:rFonts w:asciiTheme="minorHAnsi" w:hAnsiTheme="minorHAnsi" w:cstheme="minorHAnsi"/>
        </w:rPr>
        <w:t>With the increasing need for processing power in next-gen games and an ever</w:t>
      </w:r>
      <w:r>
        <w:rPr>
          <w:rFonts w:asciiTheme="minorHAnsi" w:hAnsiTheme="minorHAnsi" w:cstheme="minorHAnsi"/>
        </w:rPr>
        <w:t xml:space="preserve"> </w:t>
      </w:r>
      <w:r w:rsidRPr="00F31154">
        <w:rPr>
          <w:rFonts w:asciiTheme="minorHAnsi" w:hAnsiTheme="minorHAnsi" w:cstheme="minorHAnsi"/>
        </w:rPr>
        <w:t>demanding user base, Razer</w:t>
      </w:r>
      <w:r w:rsidR="000076A1">
        <w:rPr>
          <w:rFonts w:asciiTheme="minorHAnsi" w:hAnsiTheme="minorHAnsi" w:cstheme="minorHAnsi"/>
        </w:rPr>
        <w:t xml:space="preserve"> will also launch the</w:t>
      </w:r>
      <w:r w:rsidRPr="00F31154">
        <w:rPr>
          <w:rFonts w:asciiTheme="minorHAnsi" w:hAnsiTheme="minorHAnsi" w:cstheme="minorHAnsi"/>
        </w:rPr>
        <w:t xml:space="preserve"> </w:t>
      </w:r>
      <w:r w:rsidRPr="00FB696B">
        <w:rPr>
          <w:rFonts w:asciiTheme="minorHAnsi" w:hAnsiTheme="minorHAnsi" w:cstheme="minorHAnsi"/>
          <w:b/>
          <w:bCs/>
        </w:rPr>
        <w:t xml:space="preserve">next generation of </w:t>
      </w:r>
      <w:proofErr w:type="spellStart"/>
      <w:r w:rsidRPr="00FB696B">
        <w:rPr>
          <w:rFonts w:asciiTheme="minorHAnsi" w:hAnsiTheme="minorHAnsi" w:cstheme="minorHAnsi"/>
          <w:b/>
          <w:bCs/>
        </w:rPr>
        <w:t>Razer</w:t>
      </w:r>
      <w:proofErr w:type="spellEnd"/>
      <w:r w:rsidRPr="00FB696B">
        <w:rPr>
          <w:rFonts w:asciiTheme="minorHAnsi" w:hAnsiTheme="minorHAnsi" w:cstheme="minorHAnsi"/>
          <w:b/>
          <w:bCs/>
        </w:rPr>
        <w:t xml:space="preserve"> Blade gaming laptops</w:t>
      </w:r>
      <w:r w:rsidRPr="00F31154">
        <w:rPr>
          <w:rFonts w:asciiTheme="minorHAnsi" w:hAnsiTheme="minorHAnsi" w:cstheme="minorHAnsi"/>
        </w:rPr>
        <w:t xml:space="preserve"> </w:t>
      </w:r>
      <w:r w:rsidR="000076A1">
        <w:rPr>
          <w:rFonts w:asciiTheme="minorHAnsi" w:hAnsiTheme="minorHAnsi" w:cstheme="minorHAnsi"/>
        </w:rPr>
        <w:t>later this year. F</w:t>
      </w:r>
      <w:r w:rsidRPr="00F31154">
        <w:rPr>
          <w:rFonts w:asciiTheme="minorHAnsi" w:hAnsiTheme="minorHAnsi" w:cstheme="minorHAnsi"/>
        </w:rPr>
        <w:t>eatur</w:t>
      </w:r>
      <w:r w:rsidR="000076A1">
        <w:rPr>
          <w:rFonts w:asciiTheme="minorHAnsi" w:hAnsiTheme="minorHAnsi" w:cstheme="minorHAnsi"/>
        </w:rPr>
        <w:t>ing</w:t>
      </w:r>
      <w:r w:rsidRPr="00F31154">
        <w:rPr>
          <w:rFonts w:asciiTheme="minorHAnsi" w:hAnsiTheme="minorHAnsi" w:cstheme="minorHAnsi"/>
        </w:rPr>
        <w:t xml:space="preserve"> the latest 10th Gen Intel® Core™ H-Series Processors to meet those expectations</w:t>
      </w:r>
      <w:r w:rsidR="000076A1">
        <w:rPr>
          <w:rFonts w:asciiTheme="minorHAnsi" w:hAnsiTheme="minorHAnsi" w:cstheme="minorHAnsi"/>
        </w:rPr>
        <w:t xml:space="preserve">, </w:t>
      </w:r>
      <w:r>
        <w:rPr>
          <w:rFonts w:asciiTheme="minorHAnsi" w:hAnsiTheme="minorHAnsi" w:cstheme="minorHAnsi"/>
        </w:rPr>
        <w:t xml:space="preserve">they will pack </w:t>
      </w:r>
      <w:r w:rsidRPr="00442B80">
        <w:rPr>
          <w:rFonts w:asciiTheme="minorHAnsi" w:hAnsiTheme="minorHAnsi" w:cstheme="minorHAnsi"/>
        </w:rPr>
        <w:t xml:space="preserve">up to 300Hz refresh rate panels, </w:t>
      </w:r>
      <w:r>
        <w:rPr>
          <w:rFonts w:asciiTheme="minorHAnsi" w:hAnsiTheme="minorHAnsi" w:cstheme="minorHAnsi"/>
        </w:rPr>
        <w:t>powerful</w:t>
      </w:r>
      <w:r w:rsidRPr="00442B80">
        <w:rPr>
          <w:rFonts w:asciiTheme="minorHAnsi" w:hAnsiTheme="minorHAnsi" w:cstheme="minorHAnsi"/>
        </w:rPr>
        <w:t xml:space="preserve"> graphics processors, and</w:t>
      </w:r>
      <w:r>
        <w:rPr>
          <w:rFonts w:asciiTheme="minorHAnsi" w:hAnsiTheme="minorHAnsi" w:cstheme="minorHAnsi"/>
        </w:rPr>
        <w:t xml:space="preserve"> </w:t>
      </w:r>
      <w:r w:rsidRPr="00711F1F">
        <w:rPr>
          <w:rFonts w:asciiTheme="minorHAnsi" w:hAnsiTheme="minorHAnsi" w:cstheme="minorHAnsi"/>
        </w:rPr>
        <w:t>optimiz</w:t>
      </w:r>
      <w:r>
        <w:rPr>
          <w:rFonts w:asciiTheme="minorHAnsi" w:hAnsiTheme="minorHAnsi" w:cstheme="minorHAnsi"/>
        </w:rPr>
        <w:t xml:space="preserve">ed </w:t>
      </w:r>
      <w:r w:rsidRPr="00711F1F">
        <w:rPr>
          <w:rFonts w:asciiTheme="minorHAnsi" w:hAnsiTheme="minorHAnsi" w:cstheme="minorHAnsi"/>
        </w:rPr>
        <w:t>design</w:t>
      </w:r>
      <w:r>
        <w:rPr>
          <w:rFonts w:asciiTheme="minorHAnsi" w:hAnsiTheme="minorHAnsi" w:cstheme="minorHAnsi"/>
        </w:rPr>
        <w:t>s</w:t>
      </w:r>
      <w:r w:rsidRPr="00711F1F">
        <w:rPr>
          <w:rFonts w:asciiTheme="minorHAnsi" w:hAnsiTheme="minorHAnsi" w:cstheme="minorHAnsi"/>
        </w:rPr>
        <w:t xml:space="preserve"> to stay ahead of the game</w:t>
      </w:r>
      <w:r>
        <w:rPr>
          <w:rFonts w:asciiTheme="minorHAnsi" w:hAnsiTheme="minorHAnsi" w:cstheme="minorHAnsi"/>
        </w:rPr>
        <w:t xml:space="preserve">. </w:t>
      </w:r>
    </w:p>
    <w:p w14:paraId="26148B6E" w14:textId="756E0115" w:rsidR="00B84D47" w:rsidRPr="00CD47BA" w:rsidRDefault="008551CF" w:rsidP="00B84D47">
      <w:pPr>
        <w:jc w:val="both"/>
        <w:rPr>
          <w:rFonts w:asciiTheme="minorHAnsi" w:hAnsiTheme="minorHAnsi" w:cstheme="minorHAnsi"/>
          <w:color w:val="000000" w:themeColor="text1"/>
        </w:rPr>
      </w:pPr>
      <w:r w:rsidRPr="00C05870">
        <w:rPr>
          <w:rFonts w:asciiTheme="minorHAnsi" w:hAnsiTheme="minorHAnsi" w:cstheme="minorHAnsi"/>
          <w:b/>
          <w:bCs/>
          <w:color w:val="000000" w:themeColor="text1"/>
        </w:rPr>
        <w:t>TAKING</w:t>
      </w:r>
      <w:r w:rsidR="00B84D47" w:rsidRPr="00C05870">
        <w:rPr>
          <w:rFonts w:asciiTheme="minorHAnsi" w:hAnsiTheme="minorHAnsi" w:cstheme="minorHAnsi"/>
          <w:b/>
          <w:bCs/>
          <w:color w:val="000000" w:themeColor="text1"/>
        </w:rPr>
        <w:t xml:space="preserve"> POLE POSITION IN NEW ERACING ESPORTS CATEGORY</w:t>
      </w:r>
    </w:p>
    <w:p w14:paraId="7D35D1B9" w14:textId="75577E2B" w:rsidR="00B84D47" w:rsidRPr="00442B80" w:rsidRDefault="00604999" w:rsidP="00B84D47">
      <w:pPr>
        <w:jc w:val="both"/>
        <w:rPr>
          <w:rFonts w:asciiTheme="minorHAnsi" w:hAnsiTheme="minorHAnsi" w:cstheme="minorHAnsi"/>
          <w:color w:val="000000" w:themeColor="text1"/>
        </w:rPr>
      </w:pPr>
      <w:r>
        <w:rPr>
          <w:rFonts w:asciiTheme="minorHAnsi" w:hAnsiTheme="minorHAnsi" w:cstheme="minorHAnsi"/>
          <w:color w:val="000000" w:themeColor="text1"/>
        </w:rPr>
        <w:t>For</w:t>
      </w:r>
      <w:r w:rsidR="004A4A56">
        <w:rPr>
          <w:rFonts w:asciiTheme="minorHAnsi" w:hAnsiTheme="minorHAnsi" w:cstheme="minorHAnsi"/>
          <w:color w:val="000000" w:themeColor="text1"/>
        </w:rPr>
        <w:t xml:space="preserve"> the </w:t>
      </w:r>
      <w:r w:rsidR="004A4A56" w:rsidRPr="00BB5C64">
        <w:rPr>
          <w:rFonts w:asciiTheme="minorHAnsi" w:hAnsiTheme="minorHAnsi" w:cstheme="minorHAnsi"/>
          <w:b/>
          <w:bCs/>
          <w:color w:val="000000" w:themeColor="text1"/>
        </w:rPr>
        <w:t>Razer Eracing Simulator concept</w:t>
      </w:r>
      <w:r w:rsidR="004A4A56">
        <w:rPr>
          <w:rFonts w:asciiTheme="minorHAnsi" w:hAnsiTheme="minorHAnsi" w:cstheme="minorHAnsi"/>
          <w:color w:val="000000" w:themeColor="text1"/>
        </w:rPr>
        <w:t>,</w:t>
      </w:r>
      <w:r w:rsidR="00B84D47" w:rsidRPr="00442B80">
        <w:rPr>
          <w:rFonts w:asciiTheme="minorHAnsi" w:hAnsiTheme="minorHAnsi" w:cstheme="minorHAnsi"/>
          <w:color w:val="000000" w:themeColor="text1"/>
        </w:rPr>
        <w:t xml:space="preserve"> </w:t>
      </w:r>
      <w:r w:rsidR="004A4A56">
        <w:rPr>
          <w:rFonts w:asciiTheme="minorHAnsi" w:hAnsiTheme="minorHAnsi" w:cstheme="minorHAnsi"/>
          <w:color w:val="000000" w:themeColor="text1"/>
        </w:rPr>
        <w:t xml:space="preserve">Razer </w:t>
      </w:r>
      <w:r w:rsidR="00B50329">
        <w:rPr>
          <w:rFonts w:asciiTheme="minorHAnsi" w:hAnsiTheme="minorHAnsi" w:cstheme="minorHAnsi"/>
          <w:color w:val="000000" w:themeColor="text1"/>
        </w:rPr>
        <w:t xml:space="preserve">brought together some of the leading </w:t>
      </w:r>
      <w:r>
        <w:rPr>
          <w:rFonts w:asciiTheme="minorHAnsi" w:hAnsiTheme="minorHAnsi" w:cstheme="minorHAnsi"/>
          <w:color w:val="000000" w:themeColor="text1"/>
        </w:rPr>
        <w:t xml:space="preserve">companies in sim racing to </w:t>
      </w:r>
      <w:r w:rsidR="004A4A56" w:rsidRPr="007A6028">
        <w:rPr>
          <w:rFonts w:asciiTheme="minorHAnsi" w:hAnsiTheme="minorHAnsi" w:cstheme="minorHAnsi"/>
        </w:rPr>
        <w:t>deliver the most immersive racing experience to date</w:t>
      </w:r>
      <w:r w:rsidR="004A4A56">
        <w:rPr>
          <w:rFonts w:asciiTheme="minorHAnsi" w:hAnsiTheme="minorHAnsi" w:cstheme="minorHAnsi"/>
          <w:color w:val="000000" w:themeColor="text1"/>
        </w:rPr>
        <w:t>, offering</w:t>
      </w:r>
      <w:r w:rsidR="00B84D47" w:rsidRPr="00442B80">
        <w:rPr>
          <w:rFonts w:asciiTheme="minorHAnsi" w:hAnsiTheme="minorHAnsi" w:cstheme="minorHAnsi"/>
          <w:color w:val="000000" w:themeColor="text1"/>
        </w:rPr>
        <w:t xml:space="preserve"> a preview and demo of the future of </w:t>
      </w:r>
      <w:r w:rsidR="00B84D47">
        <w:rPr>
          <w:rFonts w:asciiTheme="minorHAnsi" w:hAnsiTheme="minorHAnsi" w:cstheme="minorHAnsi"/>
          <w:color w:val="000000" w:themeColor="text1"/>
        </w:rPr>
        <w:t>competitive e</w:t>
      </w:r>
      <w:r w:rsidR="00B84D47" w:rsidRPr="00442B80">
        <w:rPr>
          <w:rFonts w:asciiTheme="minorHAnsi" w:hAnsiTheme="minorHAnsi" w:cstheme="minorHAnsi"/>
          <w:color w:val="000000" w:themeColor="text1"/>
        </w:rPr>
        <w:t>racing</w:t>
      </w:r>
      <w:r w:rsidR="004A4A56">
        <w:rPr>
          <w:rFonts w:asciiTheme="minorHAnsi" w:hAnsiTheme="minorHAnsi" w:cstheme="minorHAnsi"/>
        </w:rPr>
        <w:t>.</w:t>
      </w:r>
      <w:r w:rsidR="00B84D47" w:rsidRPr="00442B80">
        <w:rPr>
          <w:rFonts w:asciiTheme="minorHAnsi" w:hAnsiTheme="minorHAnsi" w:cstheme="minorHAnsi"/>
          <w:color w:val="000000" w:themeColor="text1"/>
        </w:rPr>
        <w:t xml:space="preserve"> </w:t>
      </w:r>
      <w:r w:rsidR="00C05870">
        <w:rPr>
          <w:rFonts w:asciiTheme="minorHAnsi" w:hAnsiTheme="minorHAnsi" w:cstheme="minorHAnsi"/>
          <w:color w:val="000000" w:themeColor="text1"/>
        </w:rPr>
        <w:t>R</w:t>
      </w:r>
      <w:r w:rsidR="00B84D47">
        <w:rPr>
          <w:rFonts w:asciiTheme="minorHAnsi" w:hAnsiTheme="minorHAnsi" w:cstheme="minorHAnsi"/>
          <w:color w:val="000000" w:themeColor="text1"/>
        </w:rPr>
        <w:t xml:space="preserve">unning </w:t>
      </w:r>
      <w:r w:rsidR="00B84D47" w:rsidRPr="00442B80">
        <w:rPr>
          <w:rFonts w:asciiTheme="minorHAnsi" w:hAnsiTheme="minorHAnsi" w:cstheme="minorHAnsi"/>
          <w:color w:val="000000" w:themeColor="text1"/>
        </w:rPr>
        <w:t>Project C</w:t>
      </w:r>
      <w:r w:rsidR="00B84D47">
        <w:rPr>
          <w:rFonts w:asciiTheme="minorHAnsi" w:hAnsiTheme="minorHAnsi" w:cstheme="minorHAnsi"/>
          <w:color w:val="000000" w:themeColor="text1"/>
        </w:rPr>
        <w:t xml:space="preserve">ARS </w:t>
      </w:r>
      <w:r w:rsidR="00B84D47" w:rsidRPr="00442B80">
        <w:rPr>
          <w:rFonts w:asciiTheme="minorHAnsi" w:hAnsiTheme="minorHAnsi" w:cstheme="minorHAnsi"/>
          <w:color w:val="000000" w:themeColor="text1"/>
        </w:rPr>
        <w:t>Pro</w:t>
      </w:r>
      <w:r w:rsidR="00C05870">
        <w:rPr>
          <w:rFonts w:asciiTheme="minorHAnsi" w:hAnsiTheme="minorHAnsi" w:cstheme="minorHAnsi"/>
          <w:color w:val="000000" w:themeColor="text1"/>
        </w:rPr>
        <w:t>, t</w:t>
      </w:r>
      <w:r w:rsidR="00B84D47">
        <w:rPr>
          <w:rFonts w:asciiTheme="minorHAnsi" w:hAnsiTheme="minorHAnsi" w:cstheme="minorHAnsi"/>
          <w:color w:val="000000" w:themeColor="text1"/>
        </w:rPr>
        <w:t>he concept model features technology from</w:t>
      </w:r>
      <w:r w:rsidR="00B84D47" w:rsidRPr="00442B80">
        <w:rPr>
          <w:rFonts w:asciiTheme="minorHAnsi" w:hAnsiTheme="minorHAnsi" w:cstheme="minorHAnsi"/>
          <w:color w:val="000000" w:themeColor="text1"/>
        </w:rPr>
        <w:t xml:space="preserve"> </w:t>
      </w:r>
      <w:proofErr w:type="spellStart"/>
      <w:r w:rsidR="00B84D47" w:rsidRPr="00442B80">
        <w:rPr>
          <w:rFonts w:asciiTheme="minorHAnsi" w:hAnsiTheme="minorHAnsi" w:cstheme="minorHAnsi"/>
          <w:color w:val="000000" w:themeColor="text1"/>
        </w:rPr>
        <w:t>Vesaro</w:t>
      </w:r>
      <w:proofErr w:type="spellEnd"/>
      <w:r w:rsidR="00B84D47" w:rsidRPr="00442B80">
        <w:rPr>
          <w:rFonts w:asciiTheme="minorHAnsi" w:hAnsiTheme="minorHAnsi" w:cstheme="minorHAnsi"/>
          <w:color w:val="000000" w:themeColor="text1"/>
        </w:rPr>
        <w:t xml:space="preserve">, </w:t>
      </w:r>
      <w:proofErr w:type="spellStart"/>
      <w:r w:rsidR="00B84D47" w:rsidRPr="00442B80">
        <w:rPr>
          <w:rFonts w:asciiTheme="minorHAnsi" w:hAnsiTheme="minorHAnsi" w:cstheme="minorHAnsi"/>
          <w:color w:val="000000" w:themeColor="text1"/>
        </w:rPr>
        <w:t>Simpit</w:t>
      </w:r>
      <w:proofErr w:type="spellEnd"/>
      <w:r w:rsidR="00B50329">
        <w:rPr>
          <w:rFonts w:asciiTheme="minorHAnsi" w:hAnsiTheme="minorHAnsi" w:cstheme="minorHAnsi"/>
          <w:color w:val="000000" w:themeColor="text1"/>
        </w:rPr>
        <w:t xml:space="preserve">, </w:t>
      </w:r>
      <w:proofErr w:type="spellStart"/>
      <w:r w:rsidR="00B50329">
        <w:rPr>
          <w:rFonts w:asciiTheme="minorHAnsi" w:hAnsiTheme="minorHAnsi" w:cstheme="minorHAnsi"/>
          <w:color w:val="000000" w:themeColor="text1"/>
        </w:rPr>
        <w:t>Fanatec</w:t>
      </w:r>
      <w:proofErr w:type="spellEnd"/>
      <w:r w:rsidR="00B84D47" w:rsidRPr="00442B80">
        <w:rPr>
          <w:rFonts w:asciiTheme="minorHAnsi" w:hAnsiTheme="minorHAnsi" w:cstheme="minorHAnsi"/>
          <w:color w:val="000000" w:themeColor="text1"/>
        </w:rPr>
        <w:t xml:space="preserve"> and Synthesis VR, </w:t>
      </w:r>
      <w:r w:rsidR="00B84D47">
        <w:rPr>
          <w:rFonts w:asciiTheme="minorHAnsi" w:hAnsiTheme="minorHAnsi" w:cstheme="minorHAnsi"/>
          <w:color w:val="000000" w:themeColor="text1"/>
        </w:rPr>
        <w:t>creating a t</w:t>
      </w:r>
      <w:r w:rsidR="00B84D47" w:rsidRPr="00442B80">
        <w:rPr>
          <w:rFonts w:asciiTheme="minorHAnsi" w:hAnsiTheme="minorHAnsi" w:cstheme="minorHAnsi"/>
          <w:color w:val="000000" w:themeColor="text1"/>
        </w:rPr>
        <w:t xml:space="preserve">hrilling and immersive </w:t>
      </w:r>
      <w:r w:rsidR="00B84D47">
        <w:rPr>
          <w:rFonts w:asciiTheme="minorHAnsi" w:hAnsiTheme="minorHAnsi" w:cstheme="minorHAnsi"/>
          <w:color w:val="000000" w:themeColor="text1"/>
        </w:rPr>
        <w:t xml:space="preserve">eracing </w:t>
      </w:r>
      <w:r w:rsidR="00B84D47" w:rsidRPr="00442B80">
        <w:rPr>
          <w:rFonts w:asciiTheme="minorHAnsi" w:hAnsiTheme="minorHAnsi" w:cstheme="minorHAnsi"/>
          <w:color w:val="000000" w:themeColor="text1"/>
        </w:rPr>
        <w:t xml:space="preserve">setup </w:t>
      </w:r>
      <w:r w:rsidR="00B84D47">
        <w:rPr>
          <w:rFonts w:asciiTheme="minorHAnsi" w:hAnsiTheme="minorHAnsi" w:cstheme="minorHAnsi"/>
          <w:color w:val="000000" w:themeColor="text1"/>
        </w:rPr>
        <w:t>with</w:t>
      </w:r>
      <w:r w:rsidR="00B84D47" w:rsidRPr="00442B80">
        <w:rPr>
          <w:rFonts w:asciiTheme="minorHAnsi" w:hAnsiTheme="minorHAnsi" w:cstheme="minorHAnsi"/>
          <w:color w:val="000000" w:themeColor="text1"/>
        </w:rPr>
        <w:t xml:space="preserve"> a </w:t>
      </w:r>
      <w:r w:rsidR="00B84D47">
        <w:rPr>
          <w:rFonts w:asciiTheme="minorHAnsi" w:hAnsiTheme="minorHAnsi" w:cstheme="minorHAnsi"/>
          <w:color w:val="000000" w:themeColor="text1"/>
        </w:rPr>
        <w:t>202</w:t>
      </w:r>
      <w:r w:rsidR="00B84D47" w:rsidRPr="00442B80">
        <w:rPr>
          <w:rFonts w:asciiTheme="minorHAnsi" w:hAnsiTheme="minorHAnsi" w:cstheme="minorHAnsi"/>
          <w:color w:val="000000" w:themeColor="text1"/>
        </w:rPr>
        <w:t>-degree projection system, a hydraulic racing platform, full manual controls, and a steering wheel with paddle shi</w:t>
      </w:r>
      <w:r w:rsidR="00B84D47">
        <w:rPr>
          <w:rFonts w:asciiTheme="minorHAnsi" w:hAnsiTheme="minorHAnsi" w:cstheme="minorHAnsi"/>
          <w:color w:val="000000" w:themeColor="text1"/>
        </w:rPr>
        <w:t>ft.</w:t>
      </w:r>
      <w:r w:rsidR="00B84D47" w:rsidRPr="00442B80">
        <w:rPr>
          <w:rFonts w:asciiTheme="minorHAnsi" w:hAnsiTheme="minorHAnsi" w:cstheme="minorHAnsi"/>
          <w:color w:val="000000" w:themeColor="text1"/>
        </w:rPr>
        <w:t xml:space="preserve"> </w:t>
      </w:r>
    </w:p>
    <w:p w14:paraId="14BBB373" w14:textId="77777777" w:rsidR="00B84D47" w:rsidRDefault="00B84D47" w:rsidP="00B84D47">
      <w:pPr>
        <w:jc w:val="both"/>
        <w:rPr>
          <w:rFonts w:asciiTheme="minorHAnsi" w:hAnsiTheme="minorHAnsi" w:cstheme="minorHAnsi"/>
        </w:rPr>
      </w:pPr>
      <w:r w:rsidRPr="00442B80">
        <w:rPr>
          <w:rFonts w:asciiTheme="minorHAnsi" w:hAnsiTheme="minorHAnsi" w:cstheme="minorHAnsi"/>
        </w:rPr>
        <w:t>The simulator chassis is built with an ultra-strong hand-crafted center core designed around an advanced modular upgrade</w:t>
      </w:r>
      <w:r>
        <w:rPr>
          <w:rFonts w:asciiTheme="minorHAnsi" w:hAnsiTheme="minorHAnsi" w:cstheme="minorHAnsi"/>
        </w:rPr>
        <w:t xml:space="preserve"> system</w:t>
      </w:r>
      <w:r w:rsidRPr="00442B80">
        <w:rPr>
          <w:rFonts w:asciiTheme="minorHAnsi" w:hAnsiTheme="minorHAnsi" w:cstheme="minorHAnsi"/>
        </w:rPr>
        <w:t xml:space="preserve">, allowing for many simulation scenarios. The center core sits on a motion platform powered by two actuators and a gaming control box for </w:t>
      </w:r>
      <w:r>
        <w:rPr>
          <w:rFonts w:asciiTheme="minorHAnsi" w:hAnsiTheme="minorHAnsi" w:cstheme="minorHAnsi"/>
        </w:rPr>
        <w:t xml:space="preserve">a </w:t>
      </w:r>
      <w:r w:rsidRPr="00442B80">
        <w:rPr>
          <w:rFonts w:asciiTheme="minorHAnsi" w:hAnsiTheme="minorHAnsi" w:cstheme="minorHAnsi"/>
        </w:rPr>
        <w:t xml:space="preserve">professional racing training setup that maps terrain surfaces, </w:t>
      </w:r>
      <w:r>
        <w:rPr>
          <w:rFonts w:asciiTheme="minorHAnsi" w:hAnsiTheme="minorHAnsi" w:cstheme="minorHAnsi"/>
        </w:rPr>
        <w:t>G</w:t>
      </w:r>
      <w:r w:rsidRPr="00442B80">
        <w:rPr>
          <w:rFonts w:asciiTheme="minorHAnsi" w:hAnsiTheme="minorHAnsi" w:cstheme="minorHAnsi"/>
        </w:rPr>
        <w:t xml:space="preserve">-force and sounds into motion for a completely immersive experience. Real </w:t>
      </w:r>
      <w:r w:rsidRPr="00442B80">
        <w:rPr>
          <w:rFonts w:asciiTheme="minorHAnsi" w:hAnsiTheme="minorHAnsi" w:cstheme="minorHAnsi"/>
        </w:rPr>
        <w:lastRenderedPageBreak/>
        <w:t xml:space="preserve">surround visuals provided by </w:t>
      </w:r>
      <w:proofErr w:type="spellStart"/>
      <w:r w:rsidRPr="00442B80">
        <w:rPr>
          <w:rFonts w:asciiTheme="minorHAnsi" w:hAnsiTheme="minorHAnsi" w:cstheme="minorHAnsi"/>
        </w:rPr>
        <w:t>Simpit</w:t>
      </w:r>
      <w:proofErr w:type="spellEnd"/>
      <w:r w:rsidRPr="00442B80">
        <w:rPr>
          <w:rFonts w:asciiTheme="minorHAnsi" w:hAnsiTheme="minorHAnsi" w:cstheme="minorHAnsi"/>
        </w:rPr>
        <w:t xml:space="preserve"> come from two Full-HD projectors beaming onto a 128</w:t>
      </w:r>
      <w:r>
        <w:rPr>
          <w:rFonts w:asciiTheme="minorHAnsi" w:hAnsiTheme="minorHAnsi" w:cstheme="minorHAnsi"/>
        </w:rPr>
        <w:t>-inch</w:t>
      </w:r>
      <w:r w:rsidRPr="00442B80">
        <w:rPr>
          <w:rFonts w:asciiTheme="minorHAnsi" w:hAnsiTheme="minorHAnsi" w:cstheme="minorHAnsi"/>
        </w:rPr>
        <w:t xml:space="preserve"> custom black projection surface with 202-degree field-of-view with vibrant colors and deep blacks. </w:t>
      </w:r>
    </w:p>
    <w:p w14:paraId="7FE00563" w14:textId="77777777" w:rsidR="00B84D47" w:rsidRDefault="00B84D47" w:rsidP="00B84D47">
      <w:pPr>
        <w:jc w:val="both"/>
        <w:rPr>
          <w:rFonts w:asciiTheme="minorHAnsi" w:hAnsiTheme="minorHAnsi" w:cstheme="minorHAnsi"/>
        </w:rPr>
      </w:pPr>
      <w:r w:rsidRPr="00442B80">
        <w:rPr>
          <w:rFonts w:asciiTheme="minorHAnsi" w:hAnsiTheme="minorHAnsi" w:cstheme="minorHAnsi"/>
        </w:rPr>
        <w:t xml:space="preserve">Driver controls </w:t>
      </w:r>
      <w:r>
        <w:rPr>
          <w:rFonts w:asciiTheme="minorHAnsi" w:hAnsiTheme="minorHAnsi" w:cstheme="minorHAnsi"/>
        </w:rPr>
        <w:t xml:space="preserve">from </w:t>
      </w:r>
      <w:proofErr w:type="spellStart"/>
      <w:r>
        <w:rPr>
          <w:rFonts w:asciiTheme="minorHAnsi" w:hAnsiTheme="minorHAnsi" w:cstheme="minorHAnsi"/>
        </w:rPr>
        <w:t>Fanatec</w:t>
      </w:r>
      <w:proofErr w:type="spellEnd"/>
      <w:r>
        <w:rPr>
          <w:rFonts w:asciiTheme="minorHAnsi" w:hAnsiTheme="minorHAnsi" w:cstheme="minorHAnsi"/>
        </w:rPr>
        <w:t xml:space="preserve"> </w:t>
      </w:r>
      <w:r w:rsidRPr="00442B80">
        <w:rPr>
          <w:rFonts w:asciiTheme="minorHAnsi" w:hAnsiTheme="minorHAnsi" w:cstheme="minorHAnsi"/>
        </w:rPr>
        <w:t>feature an anodized aluminum and carbon fiber steering wheel sheathed in smooth leather, magnetic paddles and adjustable buttons for gear shifting and precise driver aide, paired to a three-pedal system below. The racing harness simulates the effects of G-forces by applying pressure</w:t>
      </w:r>
      <w:r>
        <w:rPr>
          <w:rFonts w:asciiTheme="minorHAnsi" w:hAnsiTheme="minorHAnsi" w:cstheme="minorHAnsi"/>
        </w:rPr>
        <w:t>,</w:t>
      </w:r>
      <w:r w:rsidRPr="00442B80">
        <w:rPr>
          <w:rFonts w:asciiTheme="minorHAnsi" w:hAnsiTheme="minorHAnsi" w:cstheme="minorHAnsi"/>
        </w:rPr>
        <w:t xml:space="preserve"> </w:t>
      </w:r>
      <w:r>
        <w:rPr>
          <w:rFonts w:asciiTheme="minorHAnsi" w:hAnsiTheme="minorHAnsi" w:cstheme="minorHAnsi"/>
        </w:rPr>
        <w:t xml:space="preserve">allowing </w:t>
      </w:r>
      <w:r w:rsidRPr="00442B80">
        <w:rPr>
          <w:rFonts w:asciiTheme="minorHAnsi" w:hAnsiTheme="minorHAnsi" w:cstheme="minorHAnsi"/>
        </w:rPr>
        <w:t xml:space="preserve">the body </w:t>
      </w:r>
      <w:r>
        <w:rPr>
          <w:rFonts w:asciiTheme="minorHAnsi" w:hAnsiTheme="minorHAnsi" w:cstheme="minorHAnsi"/>
        </w:rPr>
        <w:t xml:space="preserve">to </w:t>
      </w:r>
      <w:r w:rsidRPr="00442B80">
        <w:rPr>
          <w:rFonts w:asciiTheme="minorHAnsi" w:hAnsiTheme="minorHAnsi" w:cstheme="minorHAnsi"/>
        </w:rPr>
        <w:t>feel the fast acceleration speeds and tightest corners.</w:t>
      </w:r>
    </w:p>
    <w:p w14:paraId="42C2207F" w14:textId="2C658426" w:rsidR="003132E6" w:rsidRDefault="003132E6" w:rsidP="003132E6">
      <w:pPr>
        <w:jc w:val="center"/>
        <w:rPr>
          <w:lang w:val="en-GB"/>
        </w:rPr>
      </w:pPr>
      <w:r>
        <w:rPr>
          <w:noProof/>
        </w:rPr>
        <w:drawing>
          <wp:inline distT="0" distB="0" distL="0" distR="0" wp14:anchorId="4D8B81BE" wp14:editId="0C498242">
            <wp:extent cx="5924550" cy="3294855"/>
            <wp:effectExtent l="0" t="0" r="0" b="1270"/>
            <wp:docPr id="1" name="Picture 1" descr="C:\Users\kevin.allen\OneDrive - Razer (Asia-Pacific) Pte. Ltd\Desktop\Razer6_Arena_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allen\OneDrive - Razer (Asia-Pacific) Pte. Ltd\Desktop\Razer6_Arena_R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861" cy="3303370"/>
                    </a:xfrm>
                    <a:prstGeom prst="rect">
                      <a:avLst/>
                    </a:prstGeom>
                    <a:noFill/>
                    <a:ln>
                      <a:noFill/>
                    </a:ln>
                  </pic:spPr>
                </pic:pic>
              </a:graphicData>
            </a:graphic>
          </wp:inline>
        </w:drawing>
      </w:r>
    </w:p>
    <w:p w14:paraId="503B9329" w14:textId="04BF879C" w:rsidR="00B84D47" w:rsidRPr="00442B80" w:rsidRDefault="00B84D47" w:rsidP="00B84D47">
      <w:pPr>
        <w:jc w:val="both"/>
        <w:rPr>
          <w:rFonts w:asciiTheme="minorHAnsi" w:eastAsia="Times New Roman" w:hAnsiTheme="minorHAnsi" w:cstheme="minorHAnsi"/>
          <w:color w:val="FF0000"/>
        </w:rPr>
      </w:pPr>
      <w:r w:rsidRPr="00BA2560">
        <w:rPr>
          <w:lang w:val="en-GB"/>
        </w:rPr>
        <w:t>“</w:t>
      </w:r>
      <w:r w:rsidRPr="00BA2560">
        <w:rPr>
          <w:color w:val="000000" w:themeColor="text1"/>
          <w:lang w:val="en-GB"/>
        </w:rPr>
        <w:t>The competitive eracing scene is an untapped but growing sector of esports for which Razer</w:t>
      </w:r>
      <w:r w:rsidRPr="00BA2560">
        <w:rPr>
          <w:lang w:val="en-GB"/>
        </w:rPr>
        <w:t xml:space="preserve"> has brought a new innovation, making the games more enjoyable, more immersive and more exciting for fans,” </w:t>
      </w:r>
      <w:r w:rsidRPr="00BA2560">
        <w:rPr>
          <w:rFonts w:asciiTheme="minorHAnsi" w:hAnsiTheme="minorHAnsi" w:cstheme="minorHAnsi"/>
          <w:color w:val="000000" w:themeColor="text1"/>
        </w:rPr>
        <w:t>says David Tse, Global Esports Director at Razer. “We are ready to invest resources into growing this area of competition.”</w:t>
      </w:r>
    </w:p>
    <w:p w14:paraId="188970D3" w14:textId="79217CA3" w:rsidR="00B84D47" w:rsidRPr="00442B80" w:rsidRDefault="00B84D47" w:rsidP="00B84D47">
      <w:pPr>
        <w:jc w:val="both"/>
        <w:rPr>
          <w:rFonts w:asciiTheme="minorHAnsi" w:eastAsia="Times New Roman" w:hAnsiTheme="minorHAnsi" w:cstheme="minorHAnsi"/>
          <w:color w:val="FF0000"/>
        </w:rPr>
      </w:pPr>
      <w:r>
        <w:rPr>
          <w:lang w:val="en-GB"/>
        </w:rPr>
        <w:t xml:space="preserve">“We are very excited to be working alongside Razer as they enter </w:t>
      </w:r>
      <w:r w:rsidRPr="00072052">
        <w:rPr>
          <w:color w:val="000000" w:themeColor="text1"/>
          <w:lang w:val="en-GB"/>
        </w:rPr>
        <w:t>the racing e</w:t>
      </w:r>
      <w:r>
        <w:rPr>
          <w:color w:val="000000" w:themeColor="text1"/>
          <w:lang w:val="en-GB"/>
        </w:rPr>
        <w:t>s</w:t>
      </w:r>
      <w:r w:rsidRPr="00072052">
        <w:rPr>
          <w:color w:val="000000" w:themeColor="text1"/>
          <w:lang w:val="en-GB"/>
        </w:rPr>
        <w:t xml:space="preserve">ports </w:t>
      </w:r>
      <w:r>
        <w:rPr>
          <w:lang w:val="en-GB"/>
        </w:rPr>
        <w:t>space at CES 2020;  combining one of our professional grade systems with Razer's racing sim effort, we can't wait to see how this will push virtual racing further into the mainstream spotlight and take the sport to the next level,”</w:t>
      </w:r>
      <w:r w:rsidRPr="00442B80" w:rsidDel="00880020">
        <w:rPr>
          <w:rFonts w:asciiTheme="minorHAnsi" w:hAnsiTheme="minorHAnsi" w:cstheme="minorHAnsi"/>
          <w:color w:val="FF0000"/>
        </w:rPr>
        <w:t xml:space="preserve"> </w:t>
      </w:r>
      <w:r w:rsidRPr="00442B80">
        <w:rPr>
          <w:rFonts w:asciiTheme="minorHAnsi" w:hAnsiTheme="minorHAnsi" w:cstheme="minorHAnsi"/>
          <w:color w:val="FF0000"/>
        </w:rPr>
        <w:t xml:space="preserve"> </w:t>
      </w:r>
      <w:r w:rsidRPr="00BA2560">
        <w:rPr>
          <w:rFonts w:asciiTheme="minorHAnsi" w:hAnsiTheme="minorHAnsi" w:cstheme="minorHAnsi"/>
          <w:color w:val="000000" w:themeColor="text1"/>
        </w:rPr>
        <w:t xml:space="preserve">says Nevil Slade, CEO &amp; Designer for </w:t>
      </w:r>
      <w:proofErr w:type="spellStart"/>
      <w:r w:rsidRPr="00BA2560">
        <w:rPr>
          <w:rFonts w:asciiTheme="minorHAnsi" w:hAnsiTheme="minorHAnsi" w:cstheme="minorHAnsi"/>
          <w:color w:val="000000" w:themeColor="text1"/>
        </w:rPr>
        <w:t>Vesaro</w:t>
      </w:r>
      <w:proofErr w:type="spellEnd"/>
      <w:r w:rsidRPr="00BA2560">
        <w:rPr>
          <w:rFonts w:asciiTheme="minorHAnsi" w:hAnsiTheme="minorHAnsi" w:cstheme="minorHAnsi"/>
          <w:color w:val="000000" w:themeColor="text1"/>
        </w:rPr>
        <w:t>.</w:t>
      </w:r>
    </w:p>
    <w:p w14:paraId="5BCE8197" w14:textId="49FA08EA" w:rsidR="005A3869" w:rsidRPr="005A3869" w:rsidRDefault="005A3869" w:rsidP="005A3869">
      <w:pPr>
        <w:spacing w:line="240" w:lineRule="auto"/>
        <w:jc w:val="both"/>
        <w:rPr>
          <w:rFonts w:asciiTheme="minorHAnsi" w:eastAsia="Times New Roman" w:hAnsiTheme="minorHAnsi" w:cstheme="minorHAnsi"/>
          <w:lang w:val="en-GB" w:eastAsia="en-GB"/>
        </w:rPr>
      </w:pPr>
      <w:r w:rsidRPr="005A3869">
        <w:rPr>
          <w:rFonts w:asciiTheme="minorHAnsi" w:eastAsia="Times New Roman" w:hAnsiTheme="minorHAnsi" w:cstheme="minorHAnsi"/>
          <w:lang w:val="en-GB" w:eastAsia="en-GB"/>
        </w:rPr>
        <w:t xml:space="preserve">Razer will </w:t>
      </w:r>
      <w:r>
        <w:rPr>
          <w:rFonts w:asciiTheme="minorHAnsi" w:eastAsia="Times New Roman" w:hAnsiTheme="minorHAnsi" w:cstheme="minorHAnsi"/>
          <w:lang w:val="en-GB" w:eastAsia="en-GB"/>
        </w:rPr>
        <w:t>continue</w:t>
      </w:r>
      <w:r w:rsidRPr="005A3869">
        <w:rPr>
          <w:rFonts w:asciiTheme="minorHAnsi" w:eastAsia="Times New Roman" w:hAnsiTheme="minorHAnsi" w:cstheme="minorHAnsi"/>
          <w:lang w:val="en-GB" w:eastAsia="en-GB"/>
        </w:rPr>
        <w:t xml:space="preserve"> to develop and build the ultimate eracing</w:t>
      </w:r>
      <w:r>
        <w:rPr>
          <w:rFonts w:asciiTheme="minorHAnsi" w:eastAsia="Times New Roman" w:hAnsiTheme="minorHAnsi" w:cstheme="minorHAnsi"/>
          <w:lang w:val="en-GB" w:eastAsia="en-GB"/>
        </w:rPr>
        <w:t xml:space="preserve"> simulator</w:t>
      </w:r>
      <w:r w:rsidRPr="005A3869">
        <w:rPr>
          <w:rFonts w:asciiTheme="minorHAnsi" w:eastAsia="Times New Roman" w:hAnsiTheme="minorHAnsi" w:cstheme="minorHAnsi"/>
          <w:lang w:val="en-GB" w:eastAsia="en-GB"/>
        </w:rPr>
        <w:t xml:space="preserve">, rallying together the best hardware and software technology companies in the industry. Razer </w:t>
      </w:r>
      <w:r w:rsidR="009D3690">
        <w:rPr>
          <w:rFonts w:asciiTheme="minorHAnsi" w:eastAsia="Times New Roman" w:hAnsiTheme="minorHAnsi" w:cstheme="minorHAnsi"/>
          <w:lang w:val="en-GB" w:eastAsia="en-GB"/>
        </w:rPr>
        <w:t>will also</w:t>
      </w:r>
      <w:r w:rsidRPr="005A3869">
        <w:rPr>
          <w:rFonts w:asciiTheme="minorHAnsi" w:eastAsia="Times New Roman" w:hAnsiTheme="minorHAnsi" w:cstheme="minorHAnsi"/>
          <w:lang w:val="en-GB" w:eastAsia="en-GB"/>
        </w:rPr>
        <w:t xml:space="preserve"> invest in eracing competitions and leagues in the near future. Parties interested in collaborating on the development of the simulator can contact</w:t>
      </w:r>
      <w:r w:rsidR="00F05C9D">
        <w:t xml:space="preserve"> -</w:t>
      </w:r>
      <w:proofErr w:type="spellStart"/>
      <w:r w:rsidR="00F05C9D">
        <w:t>knip</w:t>
      </w:r>
      <w:proofErr w:type="spellEnd"/>
      <w:r w:rsidR="00F05C9D">
        <w:t>-</w:t>
      </w:r>
      <w:r w:rsidRPr="005A3869">
        <w:rPr>
          <w:rFonts w:asciiTheme="minorHAnsi" w:eastAsia="Times New Roman" w:hAnsiTheme="minorHAnsi" w:cstheme="minorHAnsi"/>
          <w:lang w:val="en-GB" w:eastAsia="en-GB"/>
        </w:rPr>
        <w:t xml:space="preserve">. </w:t>
      </w:r>
    </w:p>
    <w:p w14:paraId="59EA1EC4" w14:textId="4DF601D0" w:rsidR="00B84D47" w:rsidRDefault="00B84D47" w:rsidP="00D71A84">
      <w:pPr>
        <w:rPr>
          <w:rFonts w:asciiTheme="minorHAnsi" w:hAnsiTheme="minorHAnsi" w:cstheme="minorHAnsi"/>
          <w:b/>
          <w:bCs/>
          <w:lang w:val="en-GB"/>
        </w:rPr>
      </w:pPr>
    </w:p>
    <w:p w14:paraId="71B06339" w14:textId="77777777" w:rsidR="00594359" w:rsidRPr="005A3869" w:rsidRDefault="00594359" w:rsidP="00D71A84">
      <w:pPr>
        <w:rPr>
          <w:rFonts w:asciiTheme="minorHAnsi" w:hAnsiTheme="minorHAnsi" w:cstheme="minorHAnsi"/>
          <w:b/>
          <w:bCs/>
          <w:lang w:val="en-GB"/>
        </w:rPr>
      </w:pPr>
    </w:p>
    <w:p w14:paraId="5854AB45" w14:textId="77777777" w:rsidR="00C2158A" w:rsidRPr="00532704" w:rsidRDefault="00C2158A" w:rsidP="00C2158A">
      <w:pPr>
        <w:rPr>
          <w:rFonts w:asciiTheme="minorHAnsi" w:hAnsiTheme="minorHAnsi" w:cstheme="minorHAnsi"/>
          <w:b/>
        </w:rPr>
      </w:pPr>
      <w:r w:rsidRPr="00532704">
        <w:rPr>
          <w:rFonts w:asciiTheme="minorHAnsi" w:hAnsiTheme="minorHAnsi" w:cstheme="minorHAnsi"/>
          <w:b/>
        </w:rPr>
        <w:lastRenderedPageBreak/>
        <w:t>ABOUT THE RAZER KISHI</w:t>
      </w:r>
      <w:r>
        <w:rPr>
          <w:rFonts w:asciiTheme="minorHAnsi" w:hAnsiTheme="minorHAnsi" w:cstheme="minorHAnsi"/>
          <w:b/>
        </w:rPr>
        <w:t xml:space="preserve"> MOBILE GAMING CONTROLLERS</w:t>
      </w:r>
    </w:p>
    <w:p w14:paraId="433B66AF" w14:textId="77777777" w:rsidR="00C2158A" w:rsidRPr="002F614D" w:rsidRDefault="00C2158A" w:rsidP="00C2158A">
      <w:pPr>
        <w:pStyle w:val="Lijstalinea"/>
        <w:numPr>
          <w:ilvl w:val="0"/>
          <w:numId w:val="42"/>
        </w:numPr>
        <w:rPr>
          <w:rFonts w:asciiTheme="minorHAnsi" w:hAnsiTheme="minorHAnsi" w:cstheme="minorHAnsi"/>
        </w:rPr>
      </w:pPr>
      <w:r w:rsidRPr="002F614D">
        <w:rPr>
          <w:rFonts w:asciiTheme="minorHAnsi" w:hAnsiTheme="minorHAnsi" w:cstheme="minorHAnsi"/>
        </w:rPr>
        <w:t>USB-C or Apple Lightning™ connection</w:t>
      </w:r>
    </w:p>
    <w:p w14:paraId="58DF21A3" w14:textId="77777777" w:rsidR="00C2158A" w:rsidRPr="00532704" w:rsidRDefault="00C2158A" w:rsidP="00C2158A">
      <w:pPr>
        <w:pStyle w:val="Lijstalinea"/>
        <w:numPr>
          <w:ilvl w:val="0"/>
          <w:numId w:val="42"/>
        </w:numPr>
        <w:rPr>
          <w:rFonts w:asciiTheme="minorHAnsi" w:hAnsiTheme="minorHAnsi" w:cstheme="minorHAnsi"/>
        </w:rPr>
      </w:pPr>
      <w:r w:rsidRPr="00532704">
        <w:rPr>
          <w:rFonts w:asciiTheme="minorHAnsi" w:hAnsiTheme="minorHAnsi" w:cstheme="minorHAnsi"/>
        </w:rPr>
        <w:t xml:space="preserve">Android smartphones: Samsung Galaxy S8/S8+/S9/S9+/S10e/S10/S10+/Note 8/Note 9/Note 10/Note 10+, Google Pixel 2/2 XL/3/3XL/4/4XL, and other </w:t>
      </w:r>
      <w:r w:rsidRPr="00532704">
        <w:rPr>
          <w:rFonts w:eastAsiaTheme="minorEastAsia"/>
        </w:rPr>
        <w:t>Android 7.0 Nougat or higher</w:t>
      </w:r>
      <w:r w:rsidRPr="00532704">
        <w:rPr>
          <w:rFonts w:asciiTheme="minorHAnsi" w:hAnsiTheme="minorHAnsi" w:cstheme="minorHAnsi"/>
        </w:rPr>
        <w:t xml:space="preserve"> devices</w:t>
      </w:r>
    </w:p>
    <w:p w14:paraId="031A50CC" w14:textId="77777777" w:rsidR="00C2158A" w:rsidRPr="00532704" w:rsidRDefault="00C2158A" w:rsidP="00C2158A">
      <w:pPr>
        <w:pStyle w:val="Lijstalinea"/>
        <w:numPr>
          <w:ilvl w:val="0"/>
          <w:numId w:val="42"/>
        </w:numPr>
        <w:rPr>
          <w:rFonts w:asciiTheme="minorHAnsi" w:hAnsiTheme="minorHAnsi" w:cstheme="minorHAnsi"/>
        </w:rPr>
      </w:pPr>
      <w:r w:rsidRPr="00532704">
        <w:rPr>
          <w:rFonts w:eastAsiaTheme="minorEastAsia"/>
        </w:rPr>
        <w:t>iOS Smartphones: iPhone 11/11 Pro/11 Pro Max, iPhone XR/XS/XS Max, iPhone X, iPhone 8/8 Plus, iPhone 7/7 Plus, iPhone 6s/6s Plus, iPhone 6 / 6 Plus</w:t>
      </w:r>
    </w:p>
    <w:p w14:paraId="239A48C6" w14:textId="77777777" w:rsidR="00C2158A" w:rsidRPr="00532704" w:rsidRDefault="00C2158A" w:rsidP="00C2158A">
      <w:pPr>
        <w:pStyle w:val="Lijstalinea"/>
        <w:numPr>
          <w:ilvl w:val="0"/>
          <w:numId w:val="42"/>
        </w:numPr>
        <w:rPr>
          <w:rFonts w:asciiTheme="minorHAnsi" w:hAnsiTheme="minorHAnsi" w:cstheme="minorHAnsi"/>
        </w:rPr>
      </w:pPr>
      <w:r w:rsidRPr="00532704">
        <w:rPr>
          <w:rFonts w:asciiTheme="minorHAnsi" w:hAnsiTheme="minorHAnsi" w:cstheme="minorHAnsi"/>
        </w:rPr>
        <w:t>Pass through charging</w:t>
      </w:r>
    </w:p>
    <w:p w14:paraId="70E6A347" w14:textId="77777777" w:rsidR="00C2158A" w:rsidRPr="00532704" w:rsidRDefault="00C2158A" w:rsidP="00C2158A">
      <w:pPr>
        <w:pStyle w:val="Lijstalinea"/>
        <w:numPr>
          <w:ilvl w:val="0"/>
          <w:numId w:val="42"/>
        </w:numPr>
        <w:rPr>
          <w:rFonts w:asciiTheme="minorHAnsi" w:hAnsiTheme="minorHAnsi" w:cstheme="minorHAnsi"/>
        </w:rPr>
      </w:pPr>
      <w:r w:rsidRPr="00532704">
        <w:rPr>
          <w:rFonts w:asciiTheme="minorHAnsi" w:hAnsiTheme="minorHAnsi" w:cstheme="minorHAnsi"/>
        </w:rPr>
        <w:t>Latency-free connectivity</w:t>
      </w:r>
    </w:p>
    <w:p w14:paraId="5EFB0B98" w14:textId="77777777" w:rsidR="000A0E4E" w:rsidRDefault="000A0E4E" w:rsidP="00D71A84">
      <w:pPr>
        <w:rPr>
          <w:rFonts w:asciiTheme="minorHAnsi" w:hAnsiTheme="minorHAnsi" w:cstheme="minorHAnsi"/>
          <w:b/>
          <w:bCs/>
        </w:rPr>
      </w:pPr>
    </w:p>
    <w:p w14:paraId="0A549D56" w14:textId="0C060BB0" w:rsidR="00755B4E" w:rsidRPr="00532704" w:rsidRDefault="00755B4E" w:rsidP="00D71A84">
      <w:pPr>
        <w:rPr>
          <w:rFonts w:asciiTheme="minorHAnsi" w:hAnsiTheme="minorHAnsi" w:cstheme="minorHAnsi"/>
          <w:b/>
          <w:bCs/>
        </w:rPr>
      </w:pPr>
      <w:r w:rsidRPr="00532704">
        <w:rPr>
          <w:rFonts w:asciiTheme="minorHAnsi" w:hAnsiTheme="minorHAnsi" w:cstheme="minorHAnsi"/>
          <w:b/>
          <w:bCs/>
        </w:rPr>
        <w:t>ABOUT</w:t>
      </w:r>
      <w:r w:rsidR="009658E5">
        <w:rPr>
          <w:rFonts w:asciiTheme="minorHAnsi" w:hAnsiTheme="minorHAnsi" w:cstheme="minorHAnsi"/>
          <w:b/>
          <w:bCs/>
        </w:rPr>
        <w:t xml:space="preserve"> </w:t>
      </w:r>
      <w:r w:rsidRPr="00532704">
        <w:rPr>
          <w:rFonts w:asciiTheme="minorHAnsi" w:hAnsiTheme="minorHAnsi" w:cstheme="minorHAnsi"/>
          <w:b/>
          <w:bCs/>
        </w:rPr>
        <w:t>THE RAZER</w:t>
      </w:r>
      <w:r w:rsidR="008719E5" w:rsidRPr="00532704">
        <w:rPr>
          <w:rFonts w:asciiTheme="minorHAnsi" w:hAnsiTheme="minorHAnsi" w:cstheme="minorHAnsi"/>
          <w:b/>
          <w:bCs/>
        </w:rPr>
        <w:t xml:space="preserve"> SILA 5G HOME ROUTER</w:t>
      </w:r>
    </w:p>
    <w:p w14:paraId="12199A10" w14:textId="77777777" w:rsidR="00CF1C3F" w:rsidRPr="002F614D" w:rsidRDefault="00CF1C3F" w:rsidP="00CF1C3F">
      <w:pPr>
        <w:pStyle w:val="Lijstalinea"/>
        <w:numPr>
          <w:ilvl w:val="0"/>
          <w:numId w:val="41"/>
        </w:numPr>
        <w:rPr>
          <w:rFonts w:asciiTheme="minorHAnsi" w:hAnsiTheme="minorHAnsi" w:cstheme="minorHAnsi"/>
          <w:color w:val="000000"/>
        </w:rPr>
      </w:pPr>
      <w:r w:rsidRPr="002F614D">
        <w:rPr>
          <w:rFonts w:asciiTheme="minorHAnsi" w:hAnsiTheme="minorHAnsi" w:cstheme="minorHAnsi"/>
          <w:color w:val="000000"/>
        </w:rPr>
        <w:t>Qualcomm SDX55 + Hawkeye IPQ8072A</w:t>
      </w:r>
    </w:p>
    <w:p w14:paraId="3191567C" w14:textId="22B49DCA" w:rsidR="00CF1C3F" w:rsidRPr="00532704" w:rsidRDefault="00CF1C3F" w:rsidP="004D069E">
      <w:pPr>
        <w:pStyle w:val="Lijstalinea"/>
        <w:numPr>
          <w:ilvl w:val="0"/>
          <w:numId w:val="41"/>
        </w:numPr>
        <w:rPr>
          <w:rFonts w:asciiTheme="minorHAnsi" w:hAnsiTheme="minorHAnsi" w:cstheme="minorHAnsi"/>
          <w:color w:val="000000"/>
        </w:rPr>
      </w:pPr>
      <w:r w:rsidRPr="00532704">
        <w:rPr>
          <w:rFonts w:asciiTheme="minorHAnsi" w:hAnsiTheme="minorHAnsi" w:cstheme="minorHAnsi"/>
          <w:color w:val="000000"/>
        </w:rPr>
        <w:t>5G NR (Sub</w:t>
      </w:r>
      <w:r w:rsidR="00BA2560">
        <w:rPr>
          <w:rFonts w:asciiTheme="minorHAnsi" w:hAnsiTheme="minorHAnsi" w:cstheme="minorHAnsi"/>
          <w:color w:val="000000"/>
        </w:rPr>
        <w:t>-6</w:t>
      </w:r>
      <w:r w:rsidRPr="00532704">
        <w:rPr>
          <w:rFonts w:asciiTheme="minorHAnsi" w:hAnsiTheme="minorHAnsi" w:cstheme="minorHAnsi"/>
          <w:color w:val="000000"/>
        </w:rPr>
        <w:t xml:space="preserve"> and </w:t>
      </w:r>
      <w:proofErr w:type="spellStart"/>
      <w:r w:rsidRPr="00532704">
        <w:rPr>
          <w:rFonts w:asciiTheme="minorHAnsi" w:hAnsiTheme="minorHAnsi" w:cstheme="minorHAnsi"/>
          <w:color w:val="000000"/>
        </w:rPr>
        <w:t>mm</w:t>
      </w:r>
      <w:r w:rsidR="002F614D" w:rsidRPr="00532704">
        <w:rPr>
          <w:rFonts w:asciiTheme="minorHAnsi" w:hAnsiTheme="minorHAnsi" w:cstheme="minorHAnsi"/>
          <w:color w:val="000000"/>
        </w:rPr>
        <w:t>W</w:t>
      </w:r>
      <w:r w:rsidRPr="00532704">
        <w:rPr>
          <w:rFonts w:asciiTheme="minorHAnsi" w:hAnsiTheme="minorHAnsi" w:cstheme="minorHAnsi"/>
          <w:color w:val="000000"/>
        </w:rPr>
        <w:t>ave</w:t>
      </w:r>
      <w:proofErr w:type="spellEnd"/>
      <w:r w:rsidRPr="00532704">
        <w:rPr>
          <w:rFonts w:asciiTheme="minorHAnsi" w:hAnsiTheme="minorHAnsi" w:cstheme="minorHAnsi"/>
          <w:color w:val="000000"/>
        </w:rPr>
        <w:t>)</w:t>
      </w:r>
      <w:r w:rsidR="004D069E" w:rsidRPr="00532704">
        <w:rPr>
          <w:rFonts w:asciiTheme="minorHAnsi" w:hAnsiTheme="minorHAnsi" w:cstheme="minorHAnsi"/>
          <w:color w:val="000000"/>
        </w:rPr>
        <w:t xml:space="preserve">, and </w:t>
      </w:r>
      <w:r w:rsidRPr="00532704">
        <w:rPr>
          <w:rFonts w:asciiTheme="minorHAnsi" w:hAnsiTheme="minorHAnsi" w:cstheme="minorHAnsi"/>
          <w:color w:val="000000"/>
        </w:rPr>
        <w:t>4G LTE</w:t>
      </w:r>
    </w:p>
    <w:p w14:paraId="2FAFA5B2" w14:textId="77777777" w:rsidR="00CF1C3F" w:rsidRPr="00532704" w:rsidRDefault="00CF1C3F" w:rsidP="00CF1C3F">
      <w:pPr>
        <w:pStyle w:val="Lijstalinea"/>
        <w:numPr>
          <w:ilvl w:val="0"/>
          <w:numId w:val="41"/>
        </w:numPr>
        <w:rPr>
          <w:rFonts w:asciiTheme="minorHAnsi" w:hAnsiTheme="minorHAnsi" w:cstheme="minorHAnsi"/>
          <w:color w:val="000000"/>
        </w:rPr>
      </w:pPr>
      <w:r w:rsidRPr="00532704">
        <w:rPr>
          <w:rFonts w:asciiTheme="minorHAnsi" w:hAnsiTheme="minorHAnsi" w:cstheme="minorHAnsi"/>
          <w:color w:val="000000"/>
        </w:rPr>
        <w:t>Wi-Fi 6 802.11ax 4x4</w:t>
      </w:r>
    </w:p>
    <w:p w14:paraId="6A27E091" w14:textId="5D5C9AF3" w:rsidR="00CF1C3F" w:rsidRPr="00532704" w:rsidRDefault="00CF1C3F" w:rsidP="004D069E">
      <w:pPr>
        <w:pStyle w:val="Lijstalinea"/>
        <w:numPr>
          <w:ilvl w:val="0"/>
          <w:numId w:val="41"/>
        </w:numPr>
        <w:rPr>
          <w:rFonts w:asciiTheme="minorHAnsi" w:hAnsiTheme="minorHAnsi" w:cstheme="minorHAnsi"/>
          <w:color w:val="000000"/>
        </w:rPr>
      </w:pPr>
      <w:r w:rsidRPr="00532704">
        <w:rPr>
          <w:rFonts w:asciiTheme="minorHAnsi" w:hAnsiTheme="minorHAnsi" w:cstheme="minorHAnsi"/>
          <w:color w:val="000000"/>
        </w:rPr>
        <w:t>1 x 2.5Gbps WAN</w:t>
      </w:r>
      <w:r w:rsidR="004D069E" w:rsidRPr="00532704">
        <w:rPr>
          <w:rFonts w:asciiTheme="minorHAnsi" w:hAnsiTheme="minorHAnsi" w:cstheme="minorHAnsi"/>
          <w:color w:val="000000"/>
        </w:rPr>
        <w:t xml:space="preserve">, </w:t>
      </w:r>
      <w:r w:rsidRPr="00532704">
        <w:rPr>
          <w:rFonts w:asciiTheme="minorHAnsi" w:hAnsiTheme="minorHAnsi" w:cstheme="minorHAnsi"/>
          <w:color w:val="000000"/>
        </w:rPr>
        <w:t>4 x 1Gbps LAN</w:t>
      </w:r>
      <w:r w:rsidR="004D069E" w:rsidRPr="00532704">
        <w:rPr>
          <w:rFonts w:asciiTheme="minorHAnsi" w:hAnsiTheme="minorHAnsi" w:cstheme="minorHAnsi"/>
          <w:color w:val="000000"/>
        </w:rPr>
        <w:t xml:space="preserve">, </w:t>
      </w:r>
      <w:r w:rsidRPr="00532704">
        <w:rPr>
          <w:rFonts w:asciiTheme="minorHAnsi" w:hAnsiTheme="minorHAnsi" w:cstheme="minorHAnsi"/>
          <w:color w:val="000000"/>
        </w:rPr>
        <w:t>1 x USB 3.0 port</w:t>
      </w:r>
    </w:p>
    <w:p w14:paraId="52D94C01" w14:textId="77777777" w:rsidR="0088348C" w:rsidRPr="00532704" w:rsidRDefault="00CF1C3F" w:rsidP="00CF1C3F">
      <w:pPr>
        <w:pStyle w:val="Lijstalinea"/>
        <w:numPr>
          <w:ilvl w:val="0"/>
          <w:numId w:val="41"/>
        </w:numPr>
        <w:rPr>
          <w:rFonts w:asciiTheme="minorHAnsi" w:hAnsiTheme="minorHAnsi" w:cstheme="minorHAnsi"/>
          <w:b/>
        </w:rPr>
      </w:pPr>
      <w:r w:rsidRPr="00532704">
        <w:rPr>
          <w:rFonts w:asciiTheme="minorHAnsi" w:hAnsiTheme="minorHAnsi" w:cstheme="minorHAnsi"/>
          <w:color w:val="000000"/>
        </w:rPr>
        <w:t>1 x SIM slot</w:t>
      </w:r>
    </w:p>
    <w:p w14:paraId="35318E68" w14:textId="151146E4" w:rsidR="00CF1C3F" w:rsidRPr="00532704" w:rsidRDefault="00CF1C3F" w:rsidP="0088348C">
      <w:pPr>
        <w:ind w:left="360"/>
        <w:rPr>
          <w:rFonts w:asciiTheme="minorHAnsi" w:hAnsiTheme="minorHAnsi" w:cstheme="minorHAnsi"/>
          <w:b/>
        </w:rPr>
      </w:pPr>
      <w:r w:rsidRPr="00532704">
        <w:rPr>
          <w:rFonts w:asciiTheme="minorHAnsi" w:hAnsiTheme="minorHAnsi" w:cstheme="minorHAnsi"/>
          <w:b/>
          <w:bCs/>
          <w:u w:val="single"/>
          <w:lang w:val="en-SG"/>
        </w:rPr>
        <w:t>Mesh Node Specifications</w:t>
      </w:r>
    </w:p>
    <w:p w14:paraId="294B6A1E" w14:textId="77777777" w:rsidR="00273A43" w:rsidRPr="00532704" w:rsidRDefault="00CF1C3F" w:rsidP="00273A43">
      <w:pPr>
        <w:pStyle w:val="Lijstalinea"/>
        <w:numPr>
          <w:ilvl w:val="0"/>
          <w:numId w:val="41"/>
        </w:numPr>
        <w:rPr>
          <w:rFonts w:asciiTheme="minorHAnsi" w:hAnsiTheme="minorHAnsi" w:cstheme="minorHAnsi"/>
          <w:color w:val="000000"/>
        </w:rPr>
      </w:pPr>
      <w:r w:rsidRPr="00532704">
        <w:rPr>
          <w:rFonts w:asciiTheme="minorHAnsi" w:hAnsiTheme="minorHAnsi" w:cstheme="minorHAnsi"/>
          <w:color w:val="000000"/>
        </w:rPr>
        <w:t>Qualcomm Atheros IPQ600</w:t>
      </w:r>
      <w:r w:rsidR="00273A43" w:rsidRPr="00532704">
        <w:rPr>
          <w:rFonts w:asciiTheme="minorHAnsi" w:hAnsiTheme="minorHAnsi" w:cstheme="minorHAnsi"/>
          <w:color w:val="000000"/>
        </w:rPr>
        <w:t>0</w:t>
      </w:r>
    </w:p>
    <w:p w14:paraId="7901F2CF" w14:textId="5507DA38" w:rsidR="00CF1C3F" w:rsidRPr="00532704" w:rsidRDefault="00CF1C3F" w:rsidP="00273A43">
      <w:pPr>
        <w:pStyle w:val="Lijstalinea"/>
        <w:numPr>
          <w:ilvl w:val="0"/>
          <w:numId w:val="41"/>
        </w:numPr>
        <w:rPr>
          <w:rFonts w:asciiTheme="minorHAnsi" w:hAnsiTheme="minorHAnsi" w:cstheme="minorHAnsi"/>
          <w:color w:val="000000"/>
        </w:rPr>
      </w:pPr>
      <w:r w:rsidRPr="00532704">
        <w:rPr>
          <w:rFonts w:asciiTheme="minorHAnsi" w:hAnsiTheme="minorHAnsi" w:cstheme="minorHAnsi"/>
          <w:color w:val="000000"/>
        </w:rPr>
        <w:t>Wi-Fi 6 11ax 2x2</w:t>
      </w:r>
    </w:p>
    <w:p w14:paraId="3F974CB6" w14:textId="4B9B1E73" w:rsidR="00CF1C3F" w:rsidRPr="00532704" w:rsidRDefault="00CF1C3F" w:rsidP="00442B80">
      <w:pPr>
        <w:pStyle w:val="Lijstalinea"/>
        <w:numPr>
          <w:ilvl w:val="0"/>
          <w:numId w:val="41"/>
        </w:numPr>
        <w:rPr>
          <w:rFonts w:asciiTheme="minorHAnsi" w:hAnsiTheme="minorHAnsi" w:cstheme="minorHAnsi"/>
          <w:color w:val="000000"/>
        </w:rPr>
      </w:pPr>
      <w:r w:rsidRPr="00532704">
        <w:rPr>
          <w:rFonts w:asciiTheme="minorHAnsi" w:hAnsiTheme="minorHAnsi" w:cstheme="minorHAnsi"/>
          <w:color w:val="000000"/>
        </w:rPr>
        <w:t>1 x 1Gbps WAN</w:t>
      </w:r>
      <w:r w:rsidR="00CB16A1" w:rsidRPr="00532704">
        <w:rPr>
          <w:rFonts w:asciiTheme="minorHAnsi" w:hAnsiTheme="minorHAnsi" w:cstheme="minorHAnsi"/>
          <w:color w:val="000000"/>
        </w:rPr>
        <w:t xml:space="preserve">, </w:t>
      </w:r>
      <w:r w:rsidRPr="00532704">
        <w:rPr>
          <w:rFonts w:asciiTheme="minorHAnsi" w:hAnsiTheme="minorHAnsi" w:cstheme="minorHAnsi"/>
          <w:color w:val="000000"/>
        </w:rPr>
        <w:t>4 x 1Gbps LAN</w:t>
      </w:r>
      <w:r w:rsidR="00CB16A1" w:rsidRPr="00532704">
        <w:rPr>
          <w:rFonts w:asciiTheme="minorHAnsi" w:hAnsiTheme="minorHAnsi" w:cstheme="minorHAnsi"/>
          <w:color w:val="000000"/>
        </w:rPr>
        <w:t xml:space="preserve">, </w:t>
      </w:r>
      <w:r w:rsidRPr="00532704">
        <w:rPr>
          <w:rFonts w:asciiTheme="minorHAnsi" w:hAnsiTheme="minorHAnsi" w:cstheme="minorHAnsi"/>
          <w:color w:val="000000"/>
        </w:rPr>
        <w:t>1 x USB 3.0 port</w:t>
      </w:r>
    </w:p>
    <w:p w14:paraId="2E7976E8" w14:textId="77777777" w:rsidR="009658E5" w:rsidRDefault="009658E5" w:rsidP="004223DF">
      <w:pPr>
        <w:rPr>
          <w:rFonts w:asciiTheme="minorHAnsi" w:hAnsiTheme="minorHAnsi" w:cstheme="minorHAnsi"/>
          <w:b/>
        </w:rPr>
      </w:pPr>
    </w:p>
    <w:p w14:paraId="288EBD21" w14:textId="5B06F450" w:rsidR="009658E5" w:rsidRPr="00532704" w:rsidRDefault="009658E5" w:rsidP="009658E5">
      <w:pPr>
        <w:rPr>
          <w:rFonts w:asciiTheme="minorHAnsi" w:hAnsiTheme="minorHAnsi" w:cstheme="minorHAnsi"/>
          <w:b/>
          <w:bCs/>
        </w:rPr>
      </w:pPr>
      <w:r w:rsidRPr="00532704">
        <w:rPr>
          <w:rFonts w:asciiTheme="minorHAnsi" w:hAnsiTheme="minorHAnsi" w:cstheme="minorHAnsi"/>
          <w:b/>
          <w:bCs/>
        </w:rPr>
        <w:t xml:space="preserve">ABOUT THE RAZER </w:t>
      </w:r>
      <w:r w:rsidR="00C2158A">
        <w:rPr>
          <w:rFonts w:asciiTheme="minorHAnsi" w:hAnsiTheme="minorHAnsi" w:cstheme="minorHAnsi"/>
          <w:b/>
          <w:bCs/>
        </w:rPr>
        <w:t xml:space="preserve">TOMAHAWK </w:t>
      </w:r>
      <w:r w:rsidRPr="00532704">
        <w:rPr>
          <w:rFonts w:asciiTheme="minorHAnsi" w:hAnsiTheme="minorHAnsi" w:cstheme="minorHAnsi"/>
          <w:b/>
          <w:bCs/>
        </w:rPr>
        <w:t>GAMING DESKTOP</w:t>
      </w:r>
    </w:p>
    <w:p w14:paraId="06FA58BC" w14:textId="77777777" w:rsidR="009658E5" w:rsidRPr="002F614D" w:rsidRDefault="009658E5" w:rsidP="009658E5">
      <w:pPr>
        <w:spacing w:after="0"/>
        <w:rPr>
          <w:rFonts w:asciiTheme="minorHAnsi" w:hAnsiTheme="minorHAnsi" w:cstheme="minorHAnsi"/>
          <w:color w:val="000000"/>
        </w:rPr>
      </w:pPr>
      <w:r w:rsidRPr="002F614D">
        <w:rPr>
          <w:rFonts w:asciiTheme="minorHAnsi" w:hAnsiTheme="minorHAnsi" w:cstheme="minorHAnsi"/>
        </w:rPr>
        <w:t>Intel NUC</w:t>
      </w:r>
    </w:p>
    <w:p w14:paraId="4D2ACB2F" w14:textId="71C76580" w:rsidR="009658E5" w:rsidRPr="00F5293A" w:rsidRDefault="003332DE" w:rsidP="009658E5">
      <w:pPr>
        <w:pStyle w:val="Lijstalinea"/>
        <w:numPr>
          <w:ilvl w:val="0"/>
          <w:numId w:val="46"/>
        </w:numPr>
        <w:spacing w:after="0"/>
        <w:rPr>
          <w:rFonts w:asciiTheme="minorHAnsi" w:hAnsiTheme="minorHAnsi" w:cstheme="minorHAnsi"/>
        </w:rPr>
      </w:pPr>
      <w:r w:rsidRPr="00F5293A">
        <w:rPr>
          <w:rFonts w:asciiTheme="minorHAnsi" w:hAnsiTheme="minorHAnsi" w:cstheme="minorHAnsi"/>
        </w:rPr>
        <w:t xml:space="preserve">Up to </w:t>
      </w:r>
      <w:r w:rsidR="009658E5" w:rsidRPr="00F5293A">
        <w:rPr>
          <w:rFonts w:asciiTheme="minorHAnsi" w:hAnsiTheme="minorHAnsi" w:cstheme="minorHAnsi"/>
        </w:rPr>
        <w:t>Intel 9</w:t>
      </w:r>
      <w:r w:rsidR="009658E5" w:rsidRPr="00F5293A">
        <w:rPr>
          <w:rFonts w:asciiTheme="minorHAnsi" w:hAnsiTheme="minorHAnsi" w:cstheme="minorHAnsi"/>
          <w:vertAlign w:val="superscript"/>
        </w:rPr>
        <w:t>th</w:t>
      </w:r>
      <w:r w:rsidR="009658E5" w:rsidRPr="00F5293A">
        <w:rPr>
          <w:rFonts w:asciiTheme="minorHAnsi" w:hAnsiTheme="minorHAnsi" w:cstheme="minorHAnsi"/>
        </w:rPr>
        <w:t xml:space="preserve"> Gen i</w:t>
      </w:r>
      <w:r w:rsidR="00604999" w:rsidRPr="00F5293A">
        <w:rPr>
          <w:rFonts w:asciiTheme="minorHAnsi" w:hAnsiTheme="minorHAnsi" w:cstheme="minorHAnsi"/>
        </w:rPr>
        <w:t>9</w:t>
      </w:r>
      <w:r w:rsidR="009658E5" w:rsidRPr="00F5293A">
        <w:rPr>
          <w:rFonts w:asciiTheme="minorHAnsi" w:hAnsiTheme="minorHAnsi" w:cstheme="minorHAnsi"/>
        </w:rPr>
        <w:t xml:space="preserve"> </w:t>
      </w:r>
      <w:r w:rsidR="00604999" w:rsidRPr="00F5293A">
        <w:rPr>
          <w:rFonts w:asciiTheme="minorHAnsi" w:hAnsiTheme="minorHAnsi" w:cstheme="minorHAnsi"/>
        </w:rPr>
        <w:t>8</w:t>
      </w:r>
      <w:r w:rsidR="009658E5" w:rsidRPr="00F5293A">
        <w:rPr>
          <w:rFonts w:asciiTheme="minorHAnsi" w:hAnsiTheme="minorHAnsi" w:cstheme="minorHAnsi"/>
        </w:rPr>
        <w:t>-Core CPU</w:t>
      </w:r>
    </w:p>
    <w:p w14:paraId="7DC1AE53" w14:textId="20A3FDE6" w:rsidR="009658E5" w:rsidRPr="00F5293A" w:rsidRDefault="009658E5" w:rsidP="009658E5">
      <w:pPr>
        <w:pStyle w:val="Lijstalinea"/>
        <w:numPr>
          <w:ilvl w:val="0"/>
          <w:numId w:val="46"/>
        </w:numPr>
        <w:pBdr>
          <w:top w:val="nil"/>
          <w:left w:val="nil"/>
          <w:bottom w:val="nil"/>
          <w:right w:val="nil"/>
          <w:between w:val="nil"/>
        </w:pBdr>
        <w:spacing w:after="0"/>
        <w:rPr>
          <w:rFonts w:asciiTheme="minorHAnsi" w:hAnsiTheme="minorHAnsi" w:cstheme="minorHAnsi"/>
        </w:rPr>
      </w:pPr>
      <w:r w:rsidRPr="00F5293A">
        <w:rPr>
          <w:rFonts w:asciiTheme="minorHAnsi" w:hAnsiTheme="minorHAnsi" w:cstheme="minorHAnsi"/>
        </w:rPr>
        <w:t xml:space="preserve">Up to </w:t>
      </w:r>
      <w:r w:rsidR="003332DE" w:rsidRPr="00F5293A">
        <w:rPr>
          <w:rFonts w:asciiTheme="minorHAnsi" w:hAnsiTheme="minorHAnsi" w:cstheme="minorHAnsi"/>
        </w:rPr>
        <w:t>64</w:t>
      </w:r>
      <w:r w:rsidRPr="00F5293A">
        <w:rPr>
          <w:rFonts w:asciiTheme="minorHAnsi" w:hAnsiTheme="minorHAnsi" w:cstheme="minorHAnsi"/>
        </w:rPr>
        <w:t>GB DDR4</w:t>
      </w:r>
    </w:p>
    <w:p w14:paraId="0A49A7B5" w14:textId="77777777" w:rsidR="009658E5" w:rsidRPr="00532704" w:rsidRDefault="009658E5" w:rsidP="009658E5">
      <w:pPr>
        <w:pStyle w:val="Lijstalinea"/>
        <w:numPr>
          <w:ilvl w:val="0"/>
          <w:numId w:val="46"/>
        </w:numPr>
        <w:pBdr>
          <w:top w:val="nil"/>
          <w:left w:val="nil"/>
          <w:bottom w:val="nil"/>
          <w:right w:val="nil"/>
          <w:between w:val="nil"/>
        </w:pBdr>
        <w:rPr>
          <w:rFonts w:asciiTheme="minorHAnsi" w:hAnsiTheme="minorHAnsi" w:cstheme="minorHAnsi"/>
          <w:color w:val="000000"/>
        </w:rPr>
      </w:pPr>
      <w:r w:rsidRPr="00532704">
        <w:rPr>
          <w:rFonts w:asciiTheme="minorHAnsi" w:hAnsiTheme="minorHAnsi" w:cstheme="minorHAnsi"/>
          <w:color w:val="000000"/>
        </w:rPr>
        <w:t>Dual M.2 SSD Slots</w:t>
      </w:r>
    </w:p>
    <w:p w14:paraId="46B3807A" w14:textId="77777777" w:rsidR="009658E5" w:rsidRPr="00532704" w:rsidRDefault="009658E5" w:rsidP="009658E5">
      <w:pPr>
        <w:pStyle w:val="Lijstalinea"/>
        <w:numPr>
          <w:ilvl w:val="0"/>
          <w:numId w:val="46"/>
        </w:numPr>
        <w:pBdr>
          <w:top w:val="nil"/>
          <w:left w:val="nil"/>
          <w:bottom w:val="nil"/>
          <w:right w:val="nil"/>
          <w:between w:val="nil"/>
        </w:pBdr>
        <w:rPr>
          <w:rFonts w:asciiTheme="minorHAnsi" w:hAnsiTheme="minorHAnsi" w:cstheme="minorHAnsi"/>
          <w:color w:val="000000"/>
        </w:rPr>
      </w:pPr>
      <w:r w:rsidRPr="00532704">
        <w:rPr>
          <w:rFonts w:asciiTheme="minorHAnsi" w:hAnsiTheme="minorHAnsi" w:cstheme="minorHAnsi"/>
          <w:color w:val="000000"/>
        </w:rPr>
        <w:t>Wi-Fi 6</w:t>
      </w:r>
    </w:p>
    <w:p w14:paraId="6F54AB39" w14:textId="77777777" w:rsidR="009658E5" w:rsidRPr="00532704" w:rsidRDefault="009658E5" w:rsidP="009658E5">
      <w:pPr>
        <w:pBdr>
          <w:top w:val="nil"/>
          <w:left w:val="nil"/>
          <w:bottom w:val="nil"/>
          <w:right w:val="nil"/>
          <w:between w:val="nil"/>
        </w:pBdr>
        <w:spacing w:after="0"/>
        <w:contextualSpacing/>
        <w:rPr>
          <w:rFonts w:asciiTheme="minorHAnsi" w:hAnsiTheme="minorHAnsi" w:cstheme="minorHAnsi"/>
        </w:rPr>
      </w:pPr>
      <w:r w:rsidRPr="00532704">
        <w:rPr>
          <w:rFonts w:asciiTheme="minorHAnsi" w:hAnsiTheme="minorHAnsi" w:cstheme="minorHAnsi"/>
          <w:color w:val="000000"/>
        </w:rPr>
        <w:t>Graphics</w:t>
      </w:r>
    </w:p>
    <w:p w14:paraId="1E39A0EC" w14:textId="77777777" w:rsidR="009658E5" w:rsidRPr="00532704" w:rsidRDefault="009658E5" w:rsidP="009658E5">
      <w:pPr>
        <w:pStyle w:val="Lijstalinea"/>
        <w:numPr>
          <w:ilvl w:val="0"/>
          <w:numId w:val="47"/>
        </w:numPr>
        <w:rPr>
          <w:rFonts w:asciiTheme="minorHAnsi" w:hAnsiTheme="minorHAnsi" w:cstheme="minorHAnsi"/>
        </w:rPr>
      </w:pPr>
      <w:r w:rsidRPr="00140643">
        <w:rPr>
          <w:rFonts w:asciiTheme="minorHAnsi" w:hAnsiTheme="minorHAnsi" w:cstheme="minorHAnsi"/>
          <w:color w:val="000000"/>
        </w:rPr>
        <w:t>NVIDIA® GeForce RTX™ 20 Series, Support for full-length PCI graphics cards</w:t>
      </w:r>
    </w:p>
    <w:p w14:paraId="23DF30EA" w14:textId="77777777" w:rsidR="009658E5" w:rsidRPr="00532704" w:rsidRDefault="009658E5" w:rsidP="009658E5">
      <w:pPr>
        <w:pBdr>
          <w:top w:val="nil"/>
          <w:left w:val="nil"/>
          <w:bottom w:val="nil"/>
          <w:right w:val="nil"/>
          <w:between w:val="nil"/>
        </w:pBdr>
        <w:spacing w:after="0"/>
        <w:contextualSpacing/>
        <w:rPr>
          <w:rFonts w:asciiTheme="minorHAnsi" w:hAnsiTheme="minorHAnsi" w:cstheme="minorHAnsi"/>
          <w:color w:val="000000"/>
        </w:rPr>
      </w:pPr>
      <w:r w:rsidRPr="00532704">
        <w:rPr>
          <w:rFonts w:asciiTheme="minorHAnsi" w:hAnsiTheme="minorHAnsi" w:cstheme="minorHAnsi"/>
          <w:color w:val="000000"/>
        </w:rPr>
        <w:t>Design</w:t>
      </w:r>
    </w:p>
    <w:p w14:paraId="446436CE" w14:textId="77777777" w:rsidR="009658E5" w:rsidRPr="00532704" w:rsidRDefault="009658E5" w:rsidP="009658E5">
      <w:pPr>
        <w:pStyle w:val="Lijstalinea"/>
        <w:numPr>
          <w:ilvl w:val="0"/>
          <w:numId w:val="48"/>
        </w:numPr>
        <w:pBdr>
          <w:top w:val="nil"/>
          <w:left w:val="nil"/>
          <w:bottom w:val="nil"/>
          <w:right w:val="nil"/>
          <w:between w:val="nil"/>
        </w:pBdr>
        <w:spacing w:after="0"/>
        <w:rPr>
          <w:rFonts w:asciiTheme="minorHAnsi" w:hAnsiTheme="minorHAnsi" w:cstheme="minorHAnsi"/>
          <w:color w:val="000000"/>
        </w:rPr>
      </w:pPr>
      <w:r w:rsidRPr="00EC2446">
        <w:rPr>
          <w:rFonts w:asciiTheme="minorHAnsi" w:hAnsiTheme="minorHAnsi" w:cstheme="minorHAnsi"/>
          <w:color w:val="000000"/>
        </w:rPr>
        <w:t>Toolless design</w:t>
      </w:r>
    </w:p>
    <w:p w14:paraId="539766B5" w14:textId="77777777" w:rsidR="009658E5" w:rsidRPr="00532704" w:rsidRDefault="009658E5" w:rsidP="009658E5">
      <w:pPr>
        <w:pStyle w:val="Lijstalinea"/>
        <w:numPr>
          <w:ilvl w:val="0"/>
          <w:numId w:val="49"/>
        </w:numPr>
        <w:pBdr>
          <w:top w:val="nil"/>
          <w:left w:val="nil"/>
          <w:bottom w:val="nil"/>
          <w:right w:val="nil"/>
          <w:between w:val="nil"/>
        </w:pBdr>
        <w:rPr>
          <w:rFonts w:asciiTheme="minorHAnsi" w:hAnsiTheme="minorHAnsi" w:cstheme="minorHAnsi"/>
          <w:color w:val="000000"/>
        </w:rPr>
      </w:pPr>
      <w:r w:rsidRPr="00532704">
        <w:rPr>
          <w:rFonts w:asciiTheme="minorHAnsi" w:hAnsiTheme="minorHAnsi" w:cstheme="minorHAnsi"/>
          <w:color w:val="000000"/>
        </w:rPr>
        <w:t>Compact footprint</w:t>
      </w:r>
    </w:p>
    <w:p w14:paraId="724C20D7" w14:textId="77777777" w:rsidR="009658E5" w:rsidRPr="00532704" w:rsidRDefault="009658E5" w:rsidP="009658E5">
      <w:pPr>
        <w:pStyle w:val="Lijstalinea"/>
        <w:numPr>
          <w:ilvl w:val="0"/>
          <w:numId w:val="49"/>
        </w:numPr>
        <w:pBdr>
          <w:top w:val="nil"/>
          <w:left w:val="nil"/>
          <w:bottom w:val="nil"/>
          <w:right w:val="nil"/>
          <w:between w:val="nil"/>
        </w:pBdr>
        <w:rPr>
          <w:rFonts w:asciiTheme="minorHAnsi" w:hAnsiTheme="minorHAnsi" w:cstheme="minorHAnsi"/>
          <w:color w:val="000000"/>
        </w:rPr>
      </w:pPr>
      <w:r w:rsidRPr="00532704">
        <w:rPr>
          <w:rFonts w:asciiTheme="minorHAnsi" w:hAnsiTheme="minorHAnsi" w:cstheme="minorHAnsi"/>
          <w:color w:val="000000"/>
        </w:rPr>
        <w:t>Open vents for efficient cooling</w:t>
      </w:r>
    </w:p>
    <w:p w14:paraId="6D94D84E" w14:textId="77777777" w:rsidR="009658E5" w:rsidRPr="00532704" w:rsidRDefault="009658E5" w:rsidP="009658E5">
      <w:pPr>
        <w:pBdr>
          <w:top w:val="nil"/>
          <w:left w:val="nil"/>
          <w:bottom w:val="nil"/>
          <w:right w:val="nil"/>
          <w:between w:val="nil"/>
        </w:pBdr>
        <w:spacing w:after="0"/>
        <w:contextualSpacing/>
        <w:rPr>
          <w:rFonts w:asciiTheme="minorHAnsi" w:hAnsiTheme="minorHAnsi" w:cstheme="minorHAnsi"/>
          <w:color w:val="000000"/>
        </w:rPr>
      </w:pPr>
      <w:r w:rsidRPr="00532704">
        <w:rPr>
          <w:rFonts w:asciiTheme="minorHAnsi" w:hAnsiTheme="minorHAnsi" w:cstheme="minorHAnsi"/>
          <w:color w:val="000000"/>
        </w:rPr>
        <w:t>Ports</w:t>
      </w:r>
    </w:p>
    <w:p w14:paraId="74D70723" w14:textId="56F27E88" w:rsidR="006350F3" w:rsidRPr="00F05C9D" w:rsidRDefault="009658E5" w:rsidP="00F05C9D">
      <w:pPr>
        <w:pStyle w:val="Lijstalinea"/>
        <w:numPr>
          <w:ilvl w:val="0"/>
          <w:numId w:val="50"/>
        </w:numPr>
        <w:pBdr>
          <w:top w:val="nil"/>
          <w:left w:val="nil"/>
          <w:bottom w:val="nil"/>
          <w:right w:val="nil"/>
          <w:between w:val="nil"/>
        </w:pBdr>
        <w:spacing w:after="0"/>
        <w:rPr>
          <w:rFonts w:asciiTheme="minorHAnsi" w:hAnsiTheme="minorHAnsi" w:cstheme="minorHAnsi"/>
          <w:color w:val="000000"/>
        </w:rPr>
      </w:pPr>
      <w:r w:rsidRPr="00532704">
        <w:rPr>
          <w:rFonts w:asciiTheme="minorHAnsi" w:hAnsiTheme="minorHAnsi" w:cstheme="minorHAnsi"/>
          <w:color w:val="000000"/>
        </w:rPr>
        <w:t>2x Thunderbolt 3, 2x 1G Ethernet,</w:t>
      </w:r>
      <w:r w:rsidR="00403BCB">
        <w:rPr>
          <w:rFonts w:asciiTheme="minorHAnsi" w:hAnsiTheme="minorHAnsi" w:cstheme="minorHAnsi"/>
          <w:color w:val="000000"/>
        </w:rPr>
        <w:t xml:space="preserve"> </w:t>
      </w:r>
      <w:r w:rsidRPr="00532704">
        <w:rPr>
          <w:rFonts w:asciiTheme="minorHAnsi" w:hAnsiTheme="minorHAnsi" w:cstheme="minorHAnsi"/>
          <w:color w:val="000000"/>
        </w:rPr>
        <w:t>2x HDMI 2.0A, 6x USB 3.2 Gen 2</w:t>
      </w:r>
    </w:p>
    <w:sectPr w:rsidR="006350F3" w:rsidRPr="00F05C9D" w:rsidSect="00C76D3F">
      <w:headerReference w:type="default" r:id="rId17"/>
      <w:footerReference w:type="default" r:id="rId18"/>
      <w:pgSz w:w="12240" w:h="15840"/>
      <w:pgMar w:top="1296" w:right="1440" w:bottom="129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BB9BD" w14:textId="77777777" w:rsidR="00FD477A" w:rsidRDefault="00FD477A">
      <w:pPr>
        <w:spacing w:after="0" w:line="240" w:lineRule="auto"/>
      </w:pPr>
      <w:r>
        <w:separator/>
      </w:r>
    </w:p>
  </w:endnote>
  <w:endnote w:type="continuationSeparator" w:id="0">
    <w:p w14:paraId="491A6892" w14:textId="77777777" w:rsidR="00FD477A" w:rsidRDefault="00FD477A">
      <w:pPr>
        <w:spacing w:after="0" w:line="240" w:lineRule="auto"/>
      </w:pPr>
      <w:r>
        <w:continuationSeparator/>
      </w:r>
    </w:p>
  </w:endnote>
  <w:endnote w:type="continuationNotice" w:id="1">
    <w:p w14:paraId="18B57CE4" w14:textId="77777777" w:rsidR="00FD477A" w:rsidRDefault="00FD47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0"/>
      <w:gridCol w:w="3120"/>
      <w:gridCol w:w="3120"/>
    </w:tblGrid>
    <w:tr w:rsidR="007944F5" w14:paraId="5F6545DF" w14:textId="77777777" w:rsidTr="5266846B">
      <w:tc>
        <w:tcPr>
          <w:tcW w:w="3120" w:type="dxa"/>
        </w:tcPr>
        <w:p w14:paraId="0E332522" w14:textId="4523697E" w:rsidR="007944F5" w:rsidRDefault="007944F5" w:rsidP="5266846B">
          <w:pPr>
            <w:pStyle w:val="Koptekst"/>
            <w:ind w:left="-115"/>
          </w:pPr>
        </w:p>
      </w:tc>
      <w:tc>
        <w:tcPr>
          <w:tcW w:w="3120" w:type="dxa"/>
        </w:tcPr>
        <w:p w14:paraId="427FABE3" w14:textId="5C4C307D" w:rsidR="007944F5" w:rsidRDefault="007944F5" w:rsidP="5266846B">
          <w:pPr>
            <w:pStyle w:val="Koptekst"/>
            <w:jc w:val="center"/>
          </w:pPr>
        </w:p>
      </w:tc>
      <w:tc>
        <w:tcPr>
          <w:tcW w:w="3120" w:type="dxa"/>
        </w:tcPr>
        <w:p w14:paraId="0C97589D" w14:textId="7AC7615A" w:rsidR="007944F5" w:rsidRDefault="007944F5" w:rsidP="5266846B">
          <w:pPr>
            <w:pStyle w:val="Koptekst"/>
            <w:ind w:right="-115"/>
            <w:jc w:val="right"/>
          </w:pPr>
        </w:p>
      </w:tc>
    </w:tr>
  </w:tbl>
  <w:p w14:paraId="1CC610ED" w14:textId="6CFD4837" w:rsidR="007944F5" w:rsidRDefault="007944F5" w:rsidP="5266846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E1CDC" w14:textId="77777777" w:rsidR="00FD477A" w:rsidRDefault="00FD477A">
      <w:pPr>
        <w:spacing w:after="0" w:line="240" w:lineRule="auto"/>
      </w:pPr>
      <w:r>
        <w:separator/>
      </w:r>
    </w:p>
  </w:footnote>
  <w:footnote w:type="continuationSeparator" w:id="0">
    <w:p w14:paraId="3C3C6474" w14:textId="77777777" w:rsidR="00FD477A" w:rsidRDefault="00FD477A">
      <w:pPr>
        <w:spacing w:after="0" w:line="240" w:lineRule="auto"/>
      </w:pPr>
      <w:r>
        <w:continuationSeparator/>
      </w:r>
    </w:p>
  </w:footnote>
  <w:footnote w:type="continuationNotice" w:id="1">
    <w:p w14:paraId="6F877DD8" w14:textId="77777777" w:rsidR="00FD477A" w:rsidRDefault="00FD47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21051" w14:textId="439534FB" w:rsidR="007944F5" w:rsidRDefault="007944F5" w:rsidP="00F55B6A">
    <w:pPr>
      <w:pStyle w:val="Koptekst"/>
      <w:tabs>
        <w:tab w:val="clear" w:pos="4680"/>
        <w:tab w:val="clear" w:pos="9360"/>
        <w:tab w:val="left" w:pos="5391"/>
      </w:tabs>
      <w:jc w:val="center"/>
    </w:pPr>
    <w:r>
      <w:rPr>
        <w:noProof/>
        <w:color w:val="000000"/>
      </w:rPr>
      <w:drawing>
        <wp:inline distT="0" distB="0" distL="0" distR="0" wp14:anchorId="17DD5A9C" wp14:editId="21E9BFDB">
          <wp:extent cx="922020" cy="922020"/>
          <wp:effectExtent l="0" t="0" r="0" b="0"/>
          <wp:docPr id="4" name="image1.png" descr="C:\Users\super\AppData\Local\Microsoft\Windows\INetCache\Content.Word\THS_black.png"/>
          <wp:cNvGraphicFramePr/>
          <a:graphic xmlns:a="http://schemas.openxmlformats.org/drawingml/2006/main">
            <a:graphicData uri="http://schemas.openxmlformats.org/drawingml/2006/picture">
              <pic:pic xmlns:pic="http://schemas.openxmlformats.org/drawingml/2006/picture">
                <pic:nvPicPr>
                  <pic:cNvPr id="0" name="image1.png" descr="C:\Users\super\AppData\Local\Microsoft\Windows\INetCache\Content.Word\THS_black.png"/>
                  <pic:cNvPicPr preferRelativeResize="0"/>
                </pic:nvPicPr>
                <pic:blipFill>
                  <a:blip r:embed="rId1"/>
                  <a:srcRect/>
                  <a:stretch>
                    <a:fillRect/>
                  </a:stretch>
                </pic:blipFill>
                <pic:spPr>
                  <a:xfrm>
                    <a:off x="0" y="0"/>
                    <a:ext cx="922020" cy="922020"/>
                  </a:xfrm>
                  <a:prstGeom prst="rect">
                    <a:avLst/>
                  </a:prstGeom>
                  <a:ln/>
                </pic:spPr>
              </pic:pic>
            </a:graphicData>
          </a:graphic>
        </wp:inline>
      </w:drawing>
    </w:r>
  </w:p>
  <w:p w14:paraId="0C2E9CD9" w14:textId="28736A30" w:rsidR="007944F5" w:rsidRDefault="007944F5" w:rsidP="5266846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36B6"/>
    <w:multiLevelType w:val="hybridMultilevel"/>
    <w:tmpl w:val="30EAFC94"/>
    <w:lvl w:ilvl="0" w:tplc="79AAEEB4">
      <w:start w:val="1"/>
      <w:numFmt w:val="bullet"/>
      <w:lvlText w:val="•"/>
      <w:lvlJc w:val="left"/>
      <w:pPr>
        <w:tabs>
          <w:tab w:val="num" w:pos="720"/>
        </w:tabs>
        <w:ind w:left="720" w:hanging="360"/>
      </w:pPr>
      <w:rPr>
        <w:rFonts w:ascii="Arial" w:hAnsi="Arial" w:hint="default"/>
      </w:rPr>
    </w:lvl>
    <w:lvl w:ilvl="1" w:tplc="1668ED8E" w:tentative="1">
      <w:start w:val="1"/>
      <w:numFmt w:val="bullet"/>
      <w:lvlText w:val="•"/>
      <w:lvlJc w:val="left"/>
      <w:pPr>
        <w:tabs>
          <w:tab w:val="num" w:pos="1440"/>
        </w:tabs>
        <w:ind w:left="1440" w:hanging="360"/>
      </w:pPr>
      <w:rPr>
        <w:rFonts w:ascii="Arial" w:hAnsi="Arial" w:hint="default"/>
      </w:rPr>
    </w:lvl>
    <w:lvl w:ilvl="2" w:tplc="ED080A3E" w:tentative="1">
      <w:start w:val="1"/>
      <w:numFmt w:val="bullet"/>
      <w:lvlText w:val="•"/>
      <w:lvlJc w:val="left"/>
      <w:pPr>
        <w:tabs>
          <w:tab w:val="num" w:pos="2160"/>
        </w:tabs>
        <w:ind w:left="2160" w:hanging="360"/>
      </w:pPr>
      <w:rPr>
        <w:rFonts w:ascii="Arial" w:hAnsi="Arial" w:hint="default"/>
      </w:rPr>
    </w:lvl>
    <w:lvl w:ilvl="3" w:tplc="46F452A0" w:tentative="1">
      <w:start w:val="1"/>
      <w:numFmt w:val="bullet"/>
      <w:lvlText w:val="•"/>
      <w:lvlJc w:val="left"/>
      <w:pPr>
        <w:tabs>
          <w:tab w:val="num" w:pos="2880"/>
        </w:tabs>
        <w:ind w:left="2880" w:hanging="360"/>
      </w:pPr>
      <w:rPr>
        <w:rFonts w:ascii="Arial" w:hAnsi="Arial" w:hint="default"/>
      </w:rPr>
    </w:lvl>
    <w:lvl w:ilvl="4" w:tplc="4BBA78E8" w:tentative="1">
      <w:start w:val="1"/>
      <w:numFmt w:val="bullet"/>
      <w:lvlText w:val="•"/>
      <w:lvlJc w:val="left"/>
      <w:pPr>
        <w:tabs>
          <w:tab w:val="num" w:pos="3600"/>
        </w:tabs>
        <w:ind w:left="3600" w:hanging="360"/>
      </w:pPr>
      <w:rPr>
        <w:rFonts w:ascii="Arial" w:hAnsi="Arial" w:hint="default"/>
      </w:rPr>
    </w:lvl>
    <w:lvl w:ilvl="5" w:tplc="DC60DDBC" w:tentative="1">
      <w:start w:val="1"/>
      <w:numFmt w:val="bullet"/>
      <w:lvlText w:val="•"/>
      <w:lvlJc w:val="left"/>
      <w:pPr>
        <w:tabs>
          <w:tab w:val="num" w:pos="4320"/>
        </w:tabs>
        <w:ind w:left="4320" w:hanging="360"/>
      </w:pPr>
      <w:rPr>
        <w:rFonts w:ascii="Arial" w:hAnsi="Arial" w:hint="default"/>
      </w:rPr>
    </w:lvl>
    <w:lvl w:ilvl="6" w:tplc="08922DEA" w:tentative="1">
      <w:start w:val="1"/>
      <w:numFmt w:val="bullet"/>
      <w:lvlText w:val="•"/>
      <w:lvlJc w:val="left"/>
      <w:pPr>
        <w:tabs>
          <w:tab w:val="num" w:pos="5040"/>
        </w:tabs>
        <w:ind w:left="5040" w:hanging="360"/>
      </w:pPr>
      <w:rPr>
        <w:rFonts w:ascii="Arial" w:hAnsi="Arial" w:hint="default"/>
      </w:rPr>
    </w:lvl>
    <w:lvl w:ilvl="7" w:tplc="BA40AB5C" w:tentative="1">
      <w:start w:val="1"/>
      <w:numFmt w:val="bullet"/>
      <w:lvlText w:val="•"/>
      <w:lvlJc w:val="left"/>
      <w:pPr>
        <w:tabs>
          <w:tab w:val="num" w:pos="5760"/>
        </w:tabs>
        <w:ind w:left="5760" w:hanging="360"/>
      </w:pPr>
      <w:rPr>
        <w:rFonts w:ascii="Arial" w:hAnsi="Arial" w:hint="default"/>
      </w:rPr>
    </w:lvl>
    <w:lvl w:ilvl="8" w:tplc="5F8C0F6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5A452F"/>
    <w:multiLevelType w:val="hybridMultilevel"/>
    <w:tmpl w:val="9FA27A3E"/>
    <w:lvl w:ilvl="0" w:tplc="6EC0435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42AE7"/>
    <w:multiLevelType w:val="hybridMultilevel"/>
    <w:tmpl w:val="3DC29AE2"/>
    <w:lvl w:ilvl="0" w:tplc="6EC0435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5B3395"/>
    <w:multiLevelType w:val="hybridMultilevel"/>
    <w:tmpl w:val="0D420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37745"/>
    <w:multiLevelType w:val="hybridMultilevel"/>
    <w:tmpl w:val="CB6CACA4"/>
    <w:lvl w:ilvl="0" w:tplc="7B7CEA50">
      <w:start w:val="1"/>
      <w:numFmt w:val="bullet"/>
      <w:lvlText w:val="•"/>
      <w:lvlJc w:val="left"/>
      <w:pPr>
        <w:tabs>
          <w:tab w:val="num" w:pos="720"/>
        </w:tabs>
        <w:ind w:left="720" w:hanging="360"/>
      </w:pPr>
      <w:rPr>
        <w:rFonts w:ascii="Arial" w:hAnsi="Arial" w:hint="default"/>
      </w:rPr>
    </w:lvl>
    <w:lvl w:ilvl="1" w:tplc="97BA661C" w:tentative="1">
      <w:start w:val="1"/>
      <w:numFmt w:val="bullet"/>
      <w:lvlText w:val="•"/>
      <w:lvlJc w:val="left"/>
      <w:pPr>
        <w:tabs>
          <w:tab w:val="num" w:pos="1440"/>
        </w:tabs>
        <w:ind w:left="1440" w:hanging="360"/>
      </w:pPr>
      <w:rPr>
        <w:rFonts w:ascii="Arial" w:hAnsi="Arial" w:hint="default"/>
      </w:rPr>
    </w:lvl>
    <w:lvl w:ilvl="2" w:tplc="AB22CE46" w:tentative="1">
      <w:start w:val="1"/>
      <w:numFmt w:val="bullet"/>
      <w:lvlText w:val="•"/>
      <w:lvlJc w:val="left"/>
      <w:pPr>
        <w:tabs>
          <w:tab w:val="num" w:pos="2160"/>
        </w:tabs>
        <w:ind w:left="2160" w:hanging="360"/>
      </w:pPr>
      <w:rPr>
        <w:rFonts w:ascii="Arial" w:hAnsi="Arial" w:hint="default"/>
      </w:rPr>
    </w:lvl>
    <w:lvl w:ilvl="3" w:tplc="D45C706C" w:tentative="1">
      <w:start w:val="1"/>
      <w:numFmt w:val="bullet"/>
      <w:lvlText w:val="•"/>
      <w:lvlJc w:val="left"/>
      <w:pPr>
        <w:tabs>
          <w:tab w:val="num" w:pos="2880"/>
        </w:tabs>
        <w:ind w:left="2880" w:hanging="360"/>
      </w:pPr>
      <w:rPr>
        <w:rFonts w:ascii="Arial" w:hAnsi="Arial" w:hint="default"/>
      </w:rPr>
    </w:lvl>
    <w:lvl w:ilvl="4" w:tplc="5E9861EE" w:tentative="1">
      <w:start w:val="1"/>
      <w:numFmt w:val="bullet"/>
      <w:lvlText w:val="•"/>
      <w:lvlJc w:val="left"/>
      <w:pPr>
        <w:tabs>
          <w:tab w:val="num" w:pos="3600"/>
        </w:tabs>
        <w:ind w:left="3600" w:hanging="360"/>
      </w:pPr>
      <w:rPr>
        <w:rFonts w:ascii="Arial" w:hAnsi="Arial" w:hint="default"/>
      </w:rPr>
    </w:lvl>
    <w:lvl w:ilvl="5" w:tplc="5110353E" w:tentative="1">
      <w:start w:val="1"/>
      <w:numFmt w:val="bullet"/>
      <w:lvlText w:val="•"/>
      <w:lvlJc w:val="left"/>
      <w:pPr>
        <w:tabs>
          <w:tab w:val="num" w:pos="4320"/>
        </w:tabs>
        <w:ind w:left="4320" w:hanging="360"/>
      </w:pPr>
      <w:rPr>
        <w:rFonts w:ascii="Arial" w:hAnsi="Arial" w:hint="default"/>
      </w:rPr>
    </w:lvl>
    <w:lvl w:ilvl="6" w:tplc="F99676A4" w:tentative="1">
      <w:start w:val="1"/>
      <w:numFmt w:val="bullet"/>
      <w:lvlText w:val="•"/>
      <w:lvlJc w:val="left"/>
      <w:pPr>
        <w:tabs>
          <w:tab w:val="num" w:pos="5040"/>
        </w:tabs>
        <w:ind w:left="5040" w:hanging="360"/>
      </w:pPr>
      <w:rPr>
        <w:rFonts w:ascii="Arial" w:hAnsi="Arial" w:hint="default"/>
      </w:rPr>
    </w:lvl>
    <w:lvl w:ilvl="7" w:tplc="FCD66B20" w:tentative="1">
      <w:start w:val="1"/>
      <w:numFmt w:val="bullet"/>
      <w:lvlText w:val="•"/>
      <w:lvlJc w:val="left"/>
      <w:pPr>
        <w:tabs>
          <w:tab w:val="num" w:pos="5760"/>
        </w:tabs>
        <w:ind w:left="5760" w:hanging="360"/>
      </w:pPr>
      <w:rPr>
        <w:rFonts w:ascii="Arial" w:hAnsi="Arial" w:hint="default"/>
      </w:rPr>
    </w:lvl>
    <w:lvl w:ilvl="8" w:tplc="35F08CC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6E3E14"/>
    <w:multiLevelType w:val="hybridMultilevel"/>
    <w:tmpl w:val="EC2254DE"/>
    <w:lvl w:ilvl="0" w:tplc="6EC0435C">
      <w:start w:val="100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90339"/>
    <w:multiLevelType w:val="multilevel"/>
    <w:tmpl w:val="97DC7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4D59B9"/>
    <w:multiLevelType w:val="hybridMultilevel"/>
    <w:tmpl w:val="CE0663CA"/>
    <w:lvl w:ilvl="0" w:tplc="6EC0435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F48B8"/>
    <w:multiLevelType w:val="multilevel"/>
    <w:tmpl w:val="DA64A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5910F6"/>
    <w:multiLevelType w:val="hybridMultilevel"/>
    <w:tmpl w:val="AAA28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35A4D"/>
    <w:multiLevelType w:val="hybridMultilevel"/>
    <w:tmpl w:val="2E7EDC94"/>
    <w:lvl w:ilvl="0" w:tplc="DB56ED8E">
      <w:start w:val="1"/>
      <w:numFmt w:val="bullet"/>
      <w:lvlText w:val="•"/>
      <w:lvlJc w:val="left"/>
      <w:pPr>
        <w:tabs>
          <w:tab w:val="num" w:pos="720"/>
        </w:tabs>
        <w:ind w:left="720" w:hanging="360"/>
      </w:pPr>
      <w:rPr>
        <w:rFonts w:ascii="Arial" w:hAnsi="Arial" w:hint="default"/>
      </w:rPr>
    </w:lvl>
    <w:lvl w:ilvl="1" w:tplc="E084ECB8">
      <w:start w:val="1"/>
      <w:numFmt w:val="bullet"/>
      <w:lvlText w:val="•"/>
      <w:lvlJc w:val="left"/>
      <w:pPr>
        <w:tabs>
          <w:tab w:val="num" w:pos="1440"/>
        </w:tabs>
        <w:ind w:left="1440" w:hanging="360"/>
      </w:pPr>
      <w:rPr>
        <w:rFonts w:ascii="Arial" w:hAnsi="Arial" w:hint="default"/>
      </w:rPr>
    </w:lvl>
    <w:lvl w:ilvl="2" w:tplc="0B0C36DA" w:tentative="1">
      <w:start w:val="1"/>
      <w:numFmt w:val="bullet"/>
      <w:lvlText w:val="•"/>
      <w:lvlJc w:val="left"/>
      <w:pPr>
        <w:tabs>
          <w:tab w:val="num" w:pos="2160"/>
        </w:tabs>
        <w:ind w:left="2160" w:hanging="360"/>
      </w:pPr>
      <w:rPr>
        <w:rFonts w:ascii="Arial" w:hAnsi="Arial" w:hint="default"/>
      </w:rPr>
    </w:lvl>
    <w:lvl w:ilvl="3" w:tplc="B52E4AF2" w:tentative="1">
      <w:start w:val="1"/>
      <w:numFmt w:val="bullet"/>
      <w:lvlText w:val="•"/>
      <w:lvlJc w:val="left"/>
      <w:pPr>
        <w:tabs>
          <w:tab w:val="num" w:pos="2880"/>
        </w:tabs>
        <w:ind w:left="2880" w:hanging="360"/>
      </w:pPr>
      <w:rPr>
        <w:rFonts w:ascii="Arial" w:hAnsi="Arial" w:hint="default"/>
      </w:rPr>
    </w:lvl>
    <w:lvl w:ilvl="4" w:tplc="AC6C1C76" w:tentative="1">
      <w:start w:val="1"/>
      <w:numFmt w:val="bullet"/>
      <w:lvlText w:val="•"/>
      <w:lvlJc w:val="left"/>
      <w:pPr>
        <w:tabs>
          <w:tab w:val="num" w:pos="3600"/>
        </w:tabs>
        <w:ind w:left="3600" w:hanging="360"/>
      </w:pPr>
      <w:rPr>
        <w:rFonts w:ascii="Arial" w:hAnsi="Arial" w:hint="default"/>
      </w:rPr>
    </w:lvl>
    <w:lvl w:ilvl="5" w:tplc="21622898" w:tentative="1">
      <w:start w:val="1"/>
      <w:numFmt w:val="bullet"/>
      <w:lvlText w:val="•"/>
      <w:lvlJc w:val="left"/>
      <w:pPr>
        <w:tabs>
          <w:tab w:val="num" w:pos="4320"/>
        </w:tabs>
        <w:ind w:left="4320" w:hanging="360"/>
      </w:pPr>
      <w:rPr>
        <w:rFonts w:ascii="Arial" w:hAnsi="Arial" w:hint="default"/>
      </w:rPr>
    </w:lvl>
    <w:lvl w:ilvl="6" w:tplc="A0206EE0" w:tentative="1">
      <w:start w:val="1"/>
      <w:numFmt w:val="bullet"/>
      <w:lvlText w:val="•"/>
      <w:lvlJc w:val="left"/>
      <w:pPr>
        <w:tabs>
          <w:tab w:val="num" w:pos="5040"/>
        </w:tabs>
        <w:ind w:left="5040" w:hanging="360"/>
      </w:pPr>
      <w:rPr>
        <w:rFonts w:ascii="Arial" w:hAnsi="Arial" w:hint="default"/>
      </w:rPr>
    </w:lvl>
    <w:lvl w:ilvl="7" w:tplc="25FEE22C" w:tentative="1">
      <w:start w:val="1"/>
      <w:numFmt w:val="bullet"/>
      <w:lvlText w:val="•"/>
      <w:lvlJc w:val="left"/>
      <w:pPr>
        <w:tabs>
          <w:tab w:val="num" w:pos="5760"/>
        </w:tabs>
        <w:ind w:left="5760" w:hanging="360"/>
      </w:pPr>
      <w:rPr>
        <w:rFonts w:ascii="Arial" w:hAnsi="Arial" w:hint="default"/>
      </w:rPr>
    </w:lvl>
    <w:lvl w:ilvl="8" w:tplc="543CD8B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991154D"/>
    <w:multiLevelType w:val="hybridMultilevel"/>
    <w:tmpl w:val="BFD6F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C70BD7"/>
    <w:multiLevelType w:val="hybridMultilevel"/>
    <w:tmpl w:val="C746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BA6C25"/>
    <w:multiLevelType w:val="hybridMultilevel"/>
    <w:tmpl w:val="9A809204"/>
    <w:lvl w:ilvl="0" w:tplc="6EC0435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0746F5"/>
    <w:multiLevelType w:val="hybridMultilevel"/>
    <w:tmpl w:val="B144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01239F"/>
    <w:multiLevelType w:val="multilevel"/>
    <w:tmpl w:val="7D2ED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6360E7D"/>
    <w:multiLevelType w:val="hybridMultilevel"/>
    <w:tmpl w:val="FEA6F16E"/>
    <w:lvl w:ilvl="0" w:tplc="6EC0435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7813E22"/>
    <w:multiLevelType w:val="hybridMultilevel"/>
    <w:tmpl w:val="E1889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F014E9"/>
    <w:multiLevelType w:val="hybridMultilevel"/>
    <w:tmpl w:val="D7B4B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710B3"/>
    <w:multiLevelType w:val="hybridMultilevel"/>
    <w:tmpl w:val="A5E01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D03CD4"/>
    <w:multiLevelType w:val="hybridMultilevel"/>
    <w:tmpl w:val="C810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1919A0"/>
    <w:multiLevelType w:val="multilevel"/>
    <w:tmpl w:val="A83C9C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27C6FE0"/>
    <w:multiLevelType w:val="multilevel"/>
    <w:tmpl w:val="7598A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5C92528"/>
    <w:multiLevelType w:val="hybridMultilevel"/>
    <w:tmpl w:val="2ED070D4"/>
    <w:lvl w:ilvl="0" w:tplc="E7AC44E0">
      <w:start w:val="1"/>
      <w:numFmt w:val="bullet"/>
      <w:lvlText w:val="•"/>
      <w:lvlJc w:val="left"/>
      <w:pPr>
        <w:tabs>
          <w:tab w:val="num" w:pos="720"/>
        </w:tabs>
        <w:ind w:left="720" w:hanging="360"/>
      </w:pPr>
      <w:rPr>
        <w:rFonts w:ascii="Arial" w:hAnsi="Arial" w:hint="default"/>
      </w:rPr>
    </w:lvl>
    <w:lvl w:ilvl="1" w:tplc="B124253C" w:tentative="1">
      <w:start w:val="1"/>
      <w:numFmt w:val="bullet"/>
      <w:lvlText w:val="•"/>
      <w:lvlJc w:val="left"/>
      <w:pPr>
        <w:tabs>
          <w:tab w:val="num" w:pos="1440"/>
        </w:tabs>
        <w:ind w:left="1440" w:hanging="360"/>
      </w:pPr>
      <w:rPr>
        <w:rFonts w:ascii="Arial" w:hAnsi="Arial" w:hint="default"/>
      </w:rPr>
    </w:lvl>
    <w:lvl w:ilvl="2" w:tplc="C1DC9296" w:tentative="1">
      <w:start w:val="1"/>
      <w:numFmt w:val="bullet"/>
      <w:lvlText w:val="•"/>
      <w:lvlJc w:val="left"/>
      <w:pPr>
        <w:tabs>
          <w:tab w:val="num" w:pos="2160"/>
        </w:tabs>
        <w:ind w:left="2160" w:hanging="360"/>
      </w:pPr>
      <w:rPr>
        <w:rFonts w:ascii="Arial" w:hAnsi="Arial" w:hint="default"/>
      </w:rPr>
    </w:lvl>
    <w:lvl w:ilvl="3" w:tplc="2CC6F536" w:tentative="1">
      <w:start w:val="1"/>
      <w:numFmt w:val="bullet"/>
      <w:lvlText w:val="•"/>
      <w:lvlJc w:val="left"/>
      <w:pPr>
        <w:tabs>
          <w:tab w:val="num" w:pos="2880"/>
        </w:tabs>
        <w:ind w:left="2880" w:hanging="360"/>
      </w:pPr>
      <w:rPr>
        <w:rFonts w:ascii="Arial" w:hAnsi="Arial" w:hint="default"/>
      </w:rPr>
    </w:lvl>
    <w:lvl w:ilvl="4" w:tplc="A87621FA" w:tentative="1">
      <w:start w:val="1"/>
      <w:numFmt w:val="bullet"/>
      <w:lvlText w:val="•"/>
      <w:lvlJc w:val="left"/>
      <w:pPr>
        <w:tabs>
          <w:tab w:val="num" w:pos="3600"/>
        </w:tabs>
        <w:ind w:left="3600" w:hanging="360"/>
      </w:pPr>
      <w:rPr>
        <w:rFonts w:ascii="Arial" w:hAnsi="Arial" w:hint="default"/>
      </w:rPr>
    </w:lvl>
    <w:lvl w:ilvl="5" w:tplc="B6626016" w:tentative="1">
      <w:start w:val="1"/>
      <w:numFmt w:val="bullet"/>
      <w:lvlText w:val="•"/>
      <w:lvlJc w:val="left"/>
      <w:pPr>
        <w:tabs>
          <w:tab w:val="num" w:pos="4320"/>
        </w:tabs>
        <w:ind w:left="4320" w:hanging="360"/>
      </w:pPr>
      <w:rPr>
        <w:rFonts w:ascii="Arial" w:hAnsi="Arial" w:hint="default"/>
      </w:rPr>
    </w:lvl>
    <w:lvl w:ilvl="6" w:tplc="AABEEAA2" w:tentative="1">
      <w:start w:val="1"/>
      <w:numFmt w:val="bullet"/>
      <w:lvlText w:val="•"/>
      <w:lvlJc w:val="left"/>
      <w:pPr>
        <w:tabs>
          <w:tab w:val="num" w:pos="5040"/>
        </w:tabs>
        <w:ind w:left="5040" w:hanging="360"/>
      </w:pPr>
      <w:rPr>
        <w:rFonts w:ascii="Arial" w:hAnsi="Arial" w:hint="default"/>
      </w:rPr>
    </w:lvl>
    <w:lvl w:ilvl="7" w:tplc="C9AA3D2E" w:tentative="1">
      <w:start w:val="1"/>
      <w:numFmt w:val="bullet"/>
      <w:lvlText w:val="•"/>
      <w:lvlJc w:val="left"/>
      <w:pPr>
        <w:tabs>
          <w:tab w:val="num" w:pos="5760"/>
        </w:tabs>
        <w:ind w:left="5760" w:hanging="360"/>
      </w:pPr>
      <w:rPr>
        <w:rFonts w:ascii="Arial" w:hAnsi="Arial" w:hint="default"/>
      </w:rPr>
    </w:lvl>
    <w:lvl w:ilvl="8" w:tplc="7BA8827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5D74879"/>
    <w:multiLevelType w:val="hybridMultilevel"/>
    <w:tmpl w:val="F9BA1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410B04"/>
    <w:multiLevelType w:val="hybridMultilevel"/>
    <w:tmpl w:val="B324FEC4"/>
    <w:lvl w:ilvl="0" w:tplc="6EC0435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4F6EF8"/>
    <w:multiLevelType w:val="hybridMultilevel"/>
    <w:tmpl w:val="FEDE3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E27266"/>
    <w:multiLevelType w:val="hybridMultilevel"/>
    <w:tmpl w:val="FEA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393E3E"/>
    <w:multiLevelType w:val="hybridMultilevel"/>
    <w:tmpl w:val="A5646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64E5512"/>
    <w:multiLevelType w:val="hybridMultilevel"/>
    <w:tmpl w:val="D0C8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F34875"/>
    <w:multiLevelType w:val="hybridMultilevel"/>
    <w:tmpl w:val="DF486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BB1BF7"/>
    <w:multiLevelType w:val="hybridMultilevel"/>
    <w:tmpl w:val="1B3631A8"/>
    <w:lvl w:ilvl="0" w:tplc="70086654">
      <w:start w:val="1"/>
      <w:numFmt w:val="bullet"/>
      <w:lvlText w:val=""/>
      <w:lvlJc w:val="left"/>
      <w:pPr>
        <w:ind w:left="360" w:hanging="360"/>
      </w:pPr>
      <w:rPr>
        <w:rFonts w:ascii="Symbol" w:hAnsi="Symbol" w:hint="default"/>
      </w:rPr>
    </w:lvl>
    <w:lvl w:ilvl="1" w:tplc="2DAEE11C">
      <w:start w:val="1"/>
      <w:numFmt w:val="bullet"/>
      <w:lvlText w:val="o"/>
      <w:lvlJc w:val="left"/>
      <w:pPr>
        <w:ind w:left="1080" w:hanging="360"/>
      </w:pPr>
      <w:rPr>
        <w:rFonts w:ascii="Courier New" w:hAnsi="Courier New" w:cs="Times New Roman" w:hint="default"/>
      </w:rPr>
    </w:lvl>
    <w:lvl w:ilvl="2" w:tplc="88768CBC">
      <w:start w:val="1"/>
      <w:numFmt w:val="bullet"/>
      <w:lvlText w:val=""/>
      <w:lvlJc w:val="left"/>
      <w:pPr>
        <w:ind w:left="1800" w:hanging="360"/>
      </w:pPr>
      <w:rPr>
        <w:rFonts w:ascii="Wingdings" w:hAnsi="Wingdings" w:hint="default"/>
      </w:rPr>
    </w:lvl>
    <w:lvl w:ilvl="3" w:tplc="69EE3082">
      <w:start w:val="1"/>
      <w:numFmt w:val="bullet"/>
      <w:lvlText w:val=""/>
      <w:lvlJc w:val="left"/>
      <w:pPr>
        <w:ind w:left="2520" w:hanging="360"/>
      </w:pPr>
      <w:rPr>
        <w:rFonts w:ascii="Symbol" w:hAnsi="Symbol" w:hint="default"/>
      </w:rPr>
    </w:lvl>
    <w:lvl w:ilvl="4" w:tplc="49AA8DC8">
      <w:start w:val="1"/>
      <w:numFmt w:val="bullet"/>
      <w:lvlText w:val="o"/>
      <w:lvlJc w:val="left"/>
      <w:pPr>
        <w:ind w:left="3240" w:hanging="360"/>
      </w:pPr>
      <w:rPr>
        <w:rFonts w:ascii="Courier New" w:hAnsi="Courier New" w:cs="Times New Roman" w:hint="default"/>
      </w:rPr>
    </w:lvl>
    <w:lvl w:ilvl="5" w:tplc="C1CAFCE2">
      <w:start w:val="1"/>
      <w:numFmt w:val="bullet"/>
      <w:lvlText w:val=""/>
      <w:lvlJc w:val="left"/>
      <w:pPr>
        <w:ind w:left="3960" w:hanging="360"/>
      </w:pPr>
      <w:rPr>
        <w:rFonts w:ascii="Wingdings" w:hAnsi="Wingdings" w:hint="default"/>
      </w:rPr>
    </w:lvl>
    <w:lvl w:ilvl="6" w:tplc="1BA87106">
      <w:start w:val="1"/>
      <w:numFmt w:val="bullet"/>
      <w:lvlText w:val=""/>
      <w:lvlJc w:val="left"/>
      <w:pPr>
        <w:ind w:left="4680" w:hanging="360"/>
      </w:pPr>
      <w:rPr>
        <w:rFonts w:ascii="Symbol" w:hAnsi="Symbol" w:hint="default"/>
      </w:rPr>
    </w:lvl>
    <w:lvl w:ilvl="7" w:tplc="944CCC6A">
      <w:start w:val="1"/>
      <w:numFmt w:val="bullet"/>
      <w:lvlText w:val="o"/>
      <w:lvlJc w:val="left"/>
      <w:pPr>
        <w:ind w:left="5400" w:hanging="360"/>
      </w:pPr>
      <w:rPr>
        <w:rFonts w:ascii="Courier New" w:hAnsi="Courier New" w:cs="Times New Roman" w:hint="default"/>
      </w:rPr>
    </w:lvl>
    <w:lvl w:ilvl="8" w:tplc="AC90849C">
      <w:start w:val="1"/>
      <w:numFmt w:val="bullet"/>
      <w:lvlText w:val=""/>
      <w:lvlJc w:val="left"/>
      <w:pPr>
        <w:ind w:left="6120" w:hanging="360"/>
      </w:pPr>
      <w:rPr>
        <w:rFonts w:ascii="Wingdings" w:hAnsi="Wingdings" w:hint="default"/>
      </w:rPr>
    </w:lvl>
  </w:abstractNum>
  <w:abstractNum w:abstractNumId="32" w15:restartNumberingAfterBreak="0">
    <w:nsid w:val="4C215295"/>
    <w:multiLevelType w:val="hybridMultilevel"/>
    <w:tmpl w:val="B756F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1A1D3D"/>
    <w:multiLevelType w:val="hybridMultilevel"/>
    <w:tmpl w:val="B01CBB72"/>
    <w:lvl w:ilvl="0" w:tplc="B6C89BFE">
      <w:start w:val="1"/>
      <w:numFmt w:val="bullet"/>
      <w:lvlText w:val="–"/>
      <w:lvlJc w:val="left"/>
      <w:pPr>
        <w:tabs>
          <w:tab w:val="num" w:pos="720"/>
        </w:tabs>
        <w:ind w:left="720" w:hanging="360"/>
      </w:pPr>
      <w:rPr>
        <w:rFonts w:ascii="Arial" w:hAnsi="Arial" w:hint="default"/>
      </w:rPr>
    </w:lvl>
    <w:lvl w:ilvl="1" w:tplc="D0BE8A84">
      <w:start w:val="1"/>
      <w:numFmt w:val="bullet"/>
      <w:lvlText w:val="–"/>
      <w:lvlJc w:val="left"/>
      <w:pPr>
        <w:tabs>
          <w:tab w:val="num" w:pos="1440"/>
        </w:tabs>
        <w:ind w:left="1440" w:hanging="360"/>
      </w:pPr>
      <w:rPr>
        <w:rFonts w:ascii="Arial" w:hAnsi="Arial" w:hint="default"/>
      </w:rPr>
    </w:lvl>
    <w:lvl w:ilvl="2" w:tplc="8F8EAA34" w:tentative="1">
      <w:start w:val="1"/>
      <w:numFmt w:val="bullet"/>
      <w:lvlText w:val="–"/>
      <w:lvlJc w:val="left"/>
      <w:pPr>
        <w:tabs>
          <w:tab w:val="num" w:pos="2160"/>
        </w:tabs>
        <w:ind w:left="2160" w:hanging="360"/>
      </w:pPr>
      <w:rPr>
        <w:rFonts w:ascii="Arial" w:hAnsi="Arial" w:hint="default"/>
      </w:rPr>
    </w:lvl>
    <w:lvl w:ilvl="3" w:tplc="12B0367A" w:tentative="1">
      <w:start w:val="1"/>
      <w:numFmt w:val="bullet"/>
      <w:lvlText w:val="–"/>
      <w:lvlJc w:val="left"/>
      <w:pPr>
        <w:tabs>
          <w:tab w:val="num" w:pos="2880"/>
        </w:tabs>
        <w:ind w:left="2880" w:hanging="360"/>
      </w:pPr>
      <w:rPr>
        <w:rFonts w:ascii="Arial" w:hAnsi="Arial" w:hint="default"/>
      </w:rPr>
    </w:lvl>
    <w:lvl w:ilvl="4" w:tplc="712E597E" w:tentative="1">
      <w:start w:val="1"/>
      <w:numFmt w:val="bullet"/>
      <w:lvlText w:val="–"/>
      <w:lvlJc w:val="left"/>
      <w:pPr>
        <w:tabs>
          <w:tab w:val="num" w:pos="3600"/>
        </w:tabs>
        <w:ind w:left="3600" w:hanging="360"/>
      </w:pPr>
      <w:rPr>
        <w:rFonts w:ascii="Arial" w:hAnsi="Arial" w:hint="default"/>
      </w:rPr>
    </w:lvl>
    <w:lvl w:ilvl="5" w:tplc="AA04FBA8" w:tentative="1">
      <w:start w:val="1"/>
      <w:numFmt w:val="bullet"/>
      <w:lvlText w:val="–"/>
      <w:lvlJc w:val="left"/>
      <w:pPr>
        <w:tabs>
          <w:tab w:val="num" w:pos="4320"/>
        </w:tabs>
        <w:ind w:left="4320" w:hanging="360"/>
      </w:pPr>
      <w:rPr>
        <w:rFonts w:ascii="Arial" w:hAnsi="Arial" w:hint="default"/>
      </w:rPr>
    </w:lvl>
    <w:lvl w:ilvl="6" w:tplc="289EB714" w:tentative="1">
      <w:start w:val="1"/>
      <w:numFmt w:val="bullet"/>
      <w:lvlText w:val="–"/>
      <w:lvlJc w:val="left"/>
      <w:pPr>
        <w:tabs>
          <w:tab w:val="num" w:pos="5040"/>
        </w:tabs>
        <w:ind w:left="5040" w:hanging="360"/>
      </w:pPr>
      <w:rPr>
        <w:rFonts w:ascii="Arial" w:hAnsi="Arial" w:hint="default"/>
      </w:rPr>
    </w:lvl>
    <w:lvl w:ilvl="7" w:tplc="F6AA9452" w:tentative="1">
      <w:start w:val="1"/>
      <w:numFmt w:val="bullet"/>
      <w:lvlText w:val="–"/>
      <w:lvlJc w:val="left"/>
      <w:pPr>
        <w:tabs>
          <w:tab w:val="num" w:pos="5760"/>
        </w:tabs>
        <w:ind w:left="5760" w:hanging="360"/>
      </w:pPr>
      <w:rPr>
        <w:rFonts w:ascii="Arial" w:hAnsi="Arial" w:hint="default"/>
      </w:rPr>
    </w:lvl>
    <w:lvl w:ilvl="8" w:tplc="7A243CC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0686714"/>
    <w:multiLevelType w:val="hybridMultilevel"/>
    <w:tmpl w:val="5E74E524"/>
    <w:lvl w:ilvl="0" w:tplc="2518704C">
      <w:start w:val="1"/>
      <w:numFmt w:val="bullet"/>
      <w:lvlText w:val="•"/>
      <w:lvlJc w:val="left"/>
      <w:pPr>
        <w:tabs>
          <w:tab w:val="num" w:pos="720"/>
        </w:tabs>
        <w:ind w:left="720" w:hanging="360"/>
      </w:pPr>
      <w:rPr>
        <w:rFonts w:ascii="Arial" w:hAnsi="Arial" w:hint="default"/>
      </w:rPr>
    </w:lvl>
    <w:lvl w:ilvl="1" w:tplc="B0DC6A16" w:tentative="1">
      <w:start w:val="1"/>
      <w:numFmt w:val="bullet"/>
      <w:lvlText w:val="•"/>
      <w:lvlJc w:val="left"/>
      <w:pPr>
        <w:tabs>
          <w:tab w:val="num" w:pos="1440"/>
        </w:tabs>
        <w:ind w:left="1440" w:hanging="360"/>
      </w:pPr>
      <w:rPr>
        <w:rFonts w:ascii="Arial" w:hAnsi="Arial" w:hint="default"/>
      </w:rPr>
    </w:lvl>
    <w:lvl w:ilvl="2" w:tplc="3A9CC352" w:tentative="1">
      <w:start w:val="1"/>
      <w:numFmt w:val="bullet"/>
      <w:lvlText w:val="•"/>
      <w:lvlJc w:val="left"/>
      <w:pPr>
        <w:tabs>
          <w:tab w:val="num" w:pos="2160"/>
        </w:tabs>
        <w:ind w:left="2160" w:hanging="360"/>
      </w:pPr>
      <w:rPr>
        <w:rFonts w:ascii="Arial" w:hAnsi="Arial" w:hint="default"/>
      </w:rPr>
    </w:lvl>
    <w:lvl w:ilvl="3" w:tplc="9B92BD44" w:tentative="1">
      <w:start w:val="1"/>
      <w:numFmt w:val="bullet"/>
      <w:lvlText w:val="•"/>
      <w:lvlJc w:val="left"/>
      <w:pPr>
        <w:tabs>
          <w:tab w:val="num" w:pos="2880"/>
        </w:tabs>
        <w:ind w:left="2880" w:hanging="360"/>
      </w:pPr>
      <w:rPr>
        <w:rFonts w:ascii="Arial" w:hAnsi="Arial" w:hint="default"/>
      </w:rPr>
    </w:lvl>
    <w:lvl w:ilvl="4" w:tplc="6096F02A" w:tentative="1">
      <w:start w:val="1"/>
      <w:numFmt w:val="bullet"/>
      <w:lvlText w:val="•"/>
      <w:lvlJc w:val="left"/>
      <w:pPr>
        <w:tabs>
          <w:tab w:val="num" w:pos="3600"/>
        </w:tabs>
        <w:ind w:left="3600" w:hanging="360"/>
      </w:pPr>
      <w:rPr>
        <w:rFonts w:ascii="Arial" w:hAnsi="Arial" w:hint="default"/>
      </w:rPr>
    </w:lvl>
    <w:lvl w:ilvl="5" w:tplc="01A2E9C6" w:tentative="1">
      <w:start w:val="1"/>
      <w:numFmt w:val="bullet"/>
      <w:lvlText w:val="•"/>
      <w:lvlJc w:val="left"/>
      <w:pPr>
        <w:tabs>
          <w:tab w:val="num" w:pos="4320"/>
        </w:tabs>
        <w:ind w:left="4320" w:hanging="360"/>
      </w:pPr>
      <w:rPr>
        <w:rFonts w:ascii="Arial" w:hAnsi="Arial" w:hint="default"/>
      </w:rPr>
    </w:lvl>
    <w:lvl w:ilvl="6" w:tplc="0FA20E98" w:tentative="1">
      <w:start w:val="1"/>
      <w:numFmt w:val="bullet"/>
      <w:lvlText w:val="•"/>
      <w:lvlJc w:val="left"/>
      <w:pPr>
        <w:tabs>
          <w:tab w:val="num" w:pos="5040"/>
        </w:tabs>
        <w:ind w:left="5040" w:hanging="360"/>
      </w:pPr>
      <w:rPr>
        <w:rFonts w:ascii="Arial" w:hAnsi="Arial" w:hint="default"/>
      </w:rPr>
    </w:lvl>
    <w:lvl w:ilvl="7" w:tplc="3EB4F192" w:tentative="1">
      <w:start w:val="1"/>
      <w:numFmt w:val="bullet"/>
      <w:lvlText w:val="•"/>
      <w:lvlJc w:val="left"/>
      <w:pPr>
        <w:tabs>
          <w:tab w:val="num" w:pos="5760"/>
        </w:tabs>
        <w:ind w:left="5760" w:hanging="360"/>
      </w:pPr>
      <w:rPr>
        <w:rFonts w:ascii="Arial" w:hAnsi="Arial" w:hint="default"/>
      </w:rPr>
    </w:lvl>
    <w:lvl w:ilvl="8" w:tplc="38881F2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0A21E5F"/>
    <w:multiLevelType w:val="hybridMultilevel"/>
    <w:tmpl w:val="D93E9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4747CF"/>
    <w:multiLevelType w:val="multilevel"/>
    <w:tmpl w:val="4378D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3FD5236"/>
    <w:multiLevelType w:val="hybridMultilevel"/>
    <w:tmpl w:val="63D2F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A41DFF"/>
    <w:multiLevelType w:val="hybridMultilevel"/>
    <w:tmpl w:val="082855EC"/>
    <w:lvl w:ilvl="0" w:tplc="BC00DB56">
      <w:start w:val="1"/>
      <w:numFmt w:val="bullet"/>
      <w:lvlText w:val="•"/>
      <w:lvlJc w:val="left"/>
      <w:pPr>
        <w:tabs>
          <w:tab w:val="num" w:pos="720"/>
        </w:tabs>
        <w:ind w:left="720" w:hanging="360"/>
      </w:pPr>
      <w:rPr>
        <w:rFonts w:ascii="Arial" w:hAnsi="Arial" w:hint="default"/>
      </w:rPr>
    </w:lvl>
    <w:lvl w:ilvl="1" w:tplc="1C80A81A" w:tentative="1">
      <w:start w:val="1"/>
      <w:numFmt w:val="bullet"/>
      <w:lvlText w:val="•"/>
      <w:lvlJc w:val="left"/>
      <w:pPr>
        <w:tabs>
          <w:tab w:val="num" w:pos="1440"/>
        </w:tabs>
        <w:ind w:left="1440" w:hanging="360"/>
      </w:pPr>
      <w:rPr>
        <w:rFonts w:ascii="Arial" w:hAnsi="Arial" w:hint="default"/>
      </w:rPr>
    </w:lvl>
    <w:lvl w:ilvl="2" w:tplc="5C0478D2" w:tentative="1">
      <w:start w:val="1"/>
      <w:numFmt w:val="bullet"/>
      <w:lvlText w:val="•"/>
      <w:lvlJc w:val="left"/>
      <w:pPr>
        <w:tabs>
          <w:tab w:val="num" w:pos="2160"/>
        </w:tabs>
        <w:ind w:left="2160" w:hanging="360"/>
      </w:pPr>
      <w:rPr>
        <w:rFonts w:ascii="Arial" w:hAnsi="Arial" w:hint="default"/>
      </w:rPr>
    </w:lvl>
    <w:lvl w:ilvl="3" w:tplc="759A2E6E" w:tentative="1">
      <w:start w:val="1"/>
      <w:numFmt w:val="bullet"/>
      <w:lvlText w:val="•"/>
      <w:lvlJc w:val="left"/>
      <w:pPr>
        <w:tabs>
          <w:tab w:val="num" w:pos="2880"/>
        </w:tabs>
        <w:ind w:left="2880" w:hanging="360"/>
      </w:pPr>
      <w:rPr>
        <w:rFonts w:ascii="Arial" w:hAnsi="Arial" w:hint="default"/>
      </w:rPr>
    </w:lvl>
    <w:lvl w:ilvl="4" w:tplc="A662AC7C" w:tentative="1">
      <w:start w:val="1"/>
      <w:numFmt w:val="bullet"/>
      <w:lvlText w:val="•"/>
      <w:lvlJc w:val="left"/>
      <w:pPr>
        <w:tabs>
          <w:tab w:val="num" w:pos="3600"/>
        </w:tabs>
        <w:ind w:left="3600" w:hanging="360"/>
      </w:pPr>
      <w:rPr>
        <w:rFonts w:ascii="Arial" w:hAnsi="Arial" w:hint="default"/>
      </w:rPr>
    </w:lvl>
    <w:lvl w:ilvl="5" w:tplc="945402DA" w:tentative="1">
      <w:start w:val="1"/>
      <w:numFmt w:val="bullet"/>
      <w:lvlText w:val="•"/>
      <w:lvlJc w:val="left"/>
      <w:pPr>
        <w:tabs>
          <w:tab w:val="num" w:pos="4320"/>
        </w:tabs>
        <w:ind w:left="4320" w:hanging="360"/>
      </w:pPr>
      <w:rPr>
        <w:rFonts w:ascii="Arial" w:hAnsi="Arial" w:hint="default"/>
      </w:rPr>
    </w:lvl>
    <w:lvl w:ilvl="6" w:tplc="9FECB720" w:tentative="1">
      <w:start w:val="1"/>
      <w:numFmt w:val="bullet"/>
      <w:lvlText w:val="•"/>
      <w:lvlJc w:val="left"/>
      <w:pPr>
        <w:tabs>
          <w:tab w:val="num" w:pos="5040"/>
        </w:tabs>
        <w:ind w:left="5040" w:hanging="360"/>
      </w:pPr>
      <w:rPr>
        <w:rFonts w:ascii="Arial" w:hAnsi="Arial" w:hint="default"/>
      </w:rPr>
    </w:lvl>
    <w:lvl w:ilvl="7" w:tplc="F24A8CF4" w:tentative="1">
      <w:start w:val="1"/>
      <w:numFmt w:val="bullet"/>
      <w:lvlText w:val="•"/>
      <w:lvlJc w:val="left"/>
      <w:pPr>
        <w:tabs>
          <w:tab w:val="num" w:pos="5760"/>
        </w:tabs>
        <w:ind w:left="5760" w:hanging="360"/>
      </w:pPr>
      <w:rPr>
        <w:rFonts w:ascii="Arial" w:hAnsi="Arial" w:hint="default"/>
      </w:rPr>
    </w:lvl>
    <w:lvl w:ilvl="8" w:tplc="0E40073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6B65499"/>
    <w:multiLevelType w:val="hybridMultilevel"/>
    <w:tmpl w:val="84507702"/>
    <w:lvl w:ilvl="0" w:tplc="6EC0435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B30B3D"/>
    <w:multiLevelType w:val="hybridMultilevel"/>
    <w:tmpl w:val="9BD6F754"/>
    <w:lvl w:ilvl="0" w:tplc="6EC0435C">
      <w:start w:val="100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C35F0B"/>
    <w:multiLevelType w:val="hybridMultilevel"/>
    <w:tmpl w:val="01601E8C"/>
    <w:lvl w:ilvl="0" w:tplc="581487D6">
      <w:start w:val="1"/>
      <w:numFmt w:val="bullet"/>
      <w:lvlText w:val="•"/>
      <w:lvlJc w:val="left"/>
      <w:pPr>
        <w:tabs>
          <w:tab w:val="num" w:pos="720"/>
        </w:tabs>
        <w:ind w:left="720" w:hanging="360"/>
      </w:pPr>
      <w:rPr>
        <w:rFonts w:ascii="Arial" w:hAnsi="Arial" w:hint="default"/>
      </w:rPr>
    </w:lvl>
    <w:lvl w:ilvl="1" w:tplc="88AC8FD4" w:tentative="1">
      <w:start w:val="1"/>
      <w:numFmt w:val="bullet"/>
      <w:lvlText w:val="•"/>
      <w:lvlJc w:val="left"/>
      <w:pPr>
        <w:tabs>
          <w:tab w:val="num" w:pos="1440"/>
        </w:tabs>
        <w:ind w:left="1440" w:hanging="360"/>
      </w:pPr>
      <w:rPr>
        <w:rFonts w:ascii="Arial" w:hAnsi="Arial" w:hint="default"/>
      </w:rPr>
    </w:lvl>
    <w:lvl w:ilvl="2" w:tplc="1BC26A34" w:tentative="1">
      <w:start w:val="1"/>
      <w:numFmt w:val="bullet"/>
      <w:lvlText w:val="•"/>
      <w:lvlJc w:val="left"/>
      <w:pPr>
        <w:tabs>
          <w:tab w:val="num" w:pos="2160"/>
        </w:tabs>
        <w:ind w:left="2160" w:hanging="360"/>
      </w:pPr>
      <w:rPr>
        <w:rFonts w:ascii="Arial" w:hAnsi="Arial" w:hint="default"/>
      </w:rPr>
    </w:lvl>
    <w:lvl w:ilvl="3" w:tplc="A88A4D68" w:tentative="1">
      <w:start w:val="1"/>
      <w:numFmt w:val="bullet"/>
      <w:lvlText w:val="•"/>
      <w:lvlJc w:val="left"/>
      <w:pPr>
        <w:tabs>
          <w:tab w:val="num" w:pos="2880"/>
        </w:tabs>
        <w:ind w:left="2880" w:hanging="360"/>
      </w:pPr>
      <w:rPr>
        <w:rFonts w:ascii="Arial" w:hAnsi="Arial" w:hint="default"/>
      </w:rPr>
    </w:lvl>
    <w:lvl w:ilvl="4" w:tplc="14EE384E" w:tentative="1">
      <w:start w:val="1"/>
      <w:numFmt w:val="bullet"/>
      <w:lvlText w:val="•"/>
      <w:lvlJc w:val="left"/>
      <w:pPr>
        <w:tabs>
          <w:tab w:val="num" w:pos="3600"/>
        </w:tabs>
        <w:ind w:left="3600" w:hanging="360"/>
      </w:pPr>
      <w:rPr>
        <w:rFonts w:ascii="Arial" w:hAnsi="Arial" w:hint="default"/>
      </w:rPr>
    </w:lvl>
    <w:lvl w:ilvl="5" w:tplc="9468ECFC" w:tentative="1">
      <w:start w:val="1"/>
      <w:numFmt w:val="bullet"/>
      <w:lvlText w:val="•"/>
      <w:lvlJc w:val="left"/>
      <w:pPr>
        <w:tabs>
          <w:tab w:val="num" w:pos="4320"/>
        </w:tabs>
        <w:ind w:left="4320" w:hanging="360"/>
      </w:pPr>
      <w:rPr>
        <w:rFonts w:ascii="Arial" w:hAnsi="Arial" w:hint="default"/>
      </w:rPr>
    </w:lvl>
    <w:lvl w:ilvl="6" w:tplc="48A2CAF0" w:tentative="1">
      <w:start w:val="1"/>
      <w:numFmt w:val="bullet"/>
      <w:lvlText w:val="•"/>
      <w:lvlJc w:val="left"/>
      <w:pPr>
        <w:tabs>
          <w:tab w:val="num" w:pos="5040"/>
        </w:tabs>
        <w:ind w:left="5040" w:hanging="360"/>
      </w:pPr>
      <w:rPr>
        <w:rFonts w:ascii="Arial" w:hAnsi="Arial" w:hint="default"/>
      </w:rPr>
    </w:lvl>
    <w:lvl w:ilvl="7" w:tplc="D3006738" w:tentative="1">
      <w:start w:val="1"/>
      <w:numFmt w:val="bullet"/>
      <w:lvlText w:val="•"/>
      <w:lvlJc w:val="left"/>
      <w:pPr>
        <w:tabs>
          <w:tab w:val="num" w:pos="5760"/>
        </w:tabs>
        <w:ind w:left="5760" w:hanging="360"/>
      </w:pPr>
      <w:rPr>
        <w:rFonts w:ascii="Arial" w:hAnsi="Arial" w:hint="default"/>
      </w:rPr>
    </w:lvl>
    <w:lvl w:ilvl="8" w:tplc="266413A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0DB6F22"/>
    <w:multiLevelType w:val="hybridMultilevel"/>
    <w:tmpl w:val="9A622AA8"/>
    <w:lvl w:ilvl="0" w:tplc="6EC0435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994444"/>
    <w:multiLevelType w:val="multilevel"/>
    <w:tmpl w:val="377A9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8804BB1"/>
    <w:multiLevelType w:val="hybridMultilevel"/>
    <w:tmpl w:val="13FE6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FC2A68"/>
    <w:multiLevelType w:val="hybridMultilevel"/>
    <w:tmpl w:val="472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DD5930"/>
    <w:multiLevelType w:val="hybridMultilevel"/>
    <w:tmpl w:val="8B3AA37C"/>
    <w:lvl w:ilvl="0" w:tplc="6EC0435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18E3581"/>
    <w:multiLevelType w:val="hybridMultilevel"/>
    <w:tmpl w:val="830849F4"/>
    <w:lvl w:ilvl="0" w:tplc="A9467F2E">
      <w:start w:val="1"/>
      <w:numFmt w:val="bullet"/>
      <w:lvlText w:val="-"/>
      <w:lvlJc w:val="left"/>
      <w:pPr>
        <w:tabs>
          <w:tab w:val="num" w:pos="720"/>
        </w:tabs>
        <w:ind w:left="720" w:hanging="360"/>
      </w:pPr>
      <w:rPr>
        <w:rFonts w:ascii="Times New Roman" w:hAnsi="Times New Roman" w:hint="default"/>
      </w:rPr>
    </w:lvl>
    <w:lvl w:ilvl="1" w:tplc="98EE58AA" w:tentative="1">
      <w:start w:val="1"/>
      <w:numFmt w:val="bullet"/>
      <w:lvlText w:val="-"/>
      <w:lvlJc w:val="left"/>
      <w:pPr>
        <w:tabs>
          <w:tab w:val="num" w:pos="1440"/>
        </w:tabs>
        <w:ind w:left="1440" w:hanging="360"/>
      </w:pPr>
      <w:rPr>
        <w:rFonts w:ascii="Times New Roman" w:hAnsi="Times New Roman" w:hint="default"/>
      </w:rPr>
    </w:lvl>
    <w:lvl w:ilvl="2" w:tplc="FF1C9042" w:tentative="1">
      <w:start w:val="1"/>
      <w:numFmt w:val="bullet"/>
      <w:lvlText w:val="-"/>
      <w:lvlJc w:val="left"/>
      <w:pPr>
        <w:tabs>
          <w:tab w:val="num" w:pos="2160"/>
        </w:tabs>
        <w:ind w:left="2160" w:hanging="360"/>
      </w:pPr>
      <w:rPr>
        <w:rFonts w:ascii="Times New Roman" w:hAnsi="Times New Roman" w:hint="default"/>
      </w:rPr>
    </w:lvl>
    <w:lvl w:ilvl="3" w:tplc="A0347792" w:tentative="1">
      <w:start w:val="1"/>
      <w:numFmt w:val="bullet"/>
      <w:lvlText w:val="-"/>
      <w:lvlJc w:val="left"/>
      <w:pPr>
        <w:tabs>
          <w:tab w:val="num" w:pos="2880"/>
        </w:tabs>
        <w:ind w:left="2880" w:hanging="360"/>
      </w:pPr>
      <w:rPr>
        <w:rFonts w:ascii="Times New Roman" w:hAnsi="Times New Roman" w:hint="default"/>
      </w:rPr>
    </w:lvl>
    <w:lvl w:ilvl="4" w:tplc="762ACE62" w:tentative="1">
      <w:start w:val="1"/>
      <w:numFmt w:val="bullet"/>
      <w:lvlText w:val="-"/>
      <w:lvlJc w:val="left"/>
      <w:pPr>
        <w:tabs>
          <w:tab w:val="num" w:pos="3600"/>
        </w:tabs>
        <w:ind w:left="3600" w:hanging="360"/>
      </w:pPr>
      <w:rPr>
        <w:rFonts w:ascii="Times New Roman" w:hAnsi="Times New Roman" w:hint="default"/>
      </w:rPr>
    </w:lvl>
    <w:lvl w:ilvl="5" w:tplc="45DA5302" w:tentative="1">
      <w:start w:val="1"/>
      <w:numFmt w:val="bullet"/>
      <w:lvlText w:val="-"/>
      <w:lvlJc w:val="left"/>
      <w:pPr>
        <w:tabs>
          <w:tab w:val="num" w:pos="4320"/>
        </w:tabs>
        <w:ind w:left="4320" w:hanging="360"/>
      </w:pPr>
      <w:rPr>
        <w:rFonts w:ascii="Times New Roman" w:hAnsi="Times New Roman" w:hint="default"/>
      </w:rPr>
    </w:lvl>
    <w:lvl w:ilvl="6" w:tplc="DC9E1C28" w:tentative="1">
      <w:start w:val="1"/>
      <w:numFmt w:val="bullet"/>
      <w:lvlText w:val="-"/>
      <w:lvlJc w:val="left"/>
      <w:pPr>
        <w:tabs>
          <w:tab w:val="num" w:pos="5040"/>
        </w:tabs>
        <w:ind w:left="5040" w:hanging="360"/>
      </w:pPr>
      <w:rPr>
        <w:rFonts w:ascii="Times New Roman" w:hAnsi="Times New Roman" w:hint="default"/>
      </w:rPr>
    </w:lvl>
    <w:lvl w:ilvl="7" w:tplc="A8F6601A" w:tentative="1">
      <w:start w:val="1"/>
      <w:numFmt w:val="bullet"/>
      <w:lvlText w:val="-"/>
      <w:lvlJc w:val="left"/>
      <w:pPr>
        <w:tabs>
          <w:tab w:val="num" w:pos="5760"/>
        </w:tabs>
        <w:ind w:left="5760" w:hanging="360"/>
      </w:pPr>
      <w:rPr>
        <w:rFonts w:ascii="Times New Roman" w:hAnsi="Times New Roman" w:hint="default"/>
      </w:rPr>
    </w:lvl>
    <w:lvl w:ilvl="8" w:tplc="5F9AFC76"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76950A49"/>
    <w:multiLevelType w:val="hybridMultilevel"/>
    <w:tmpl w:val="6568C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FAA667F"/>
    <w:multiLevelType w:val="hybridMultilevel"/>
    <w:tmpl w:val="06F66014"/>
    <w:lvl w:ilvl="0" w:tplc="6EC0435C">
      <w:start w:val="100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6"/>
  </w:num>
  <w:num w:numId="4">
    <w:abstractNumId w:val="36"/>
  </w:num>
  <w:num w:numId="5">
    <w:abstractNumId w:val="21"/>
  </w:num>
  <w:num w:numId="6">
    <w:abstractNumId w:val="43"/>
  </w:num>
  <w:num w:numId="7">
    <w:abstractNumId w:val="8"/>
  </w:num>
  <w:num w:numId="8">
    <w:abstractNumId w:val="9"/>
  </w:num>
  <w:num w:numId="9">
    <w:abstractNumId w:val="37"/>
  </w:num>
  <w:num w:numId="10">
    <w:abstractNumId w:val="28"/>
  </w:num>
  <w:num w:numId="11">
    <w:abstractNumId w:val="27"/>
  </w:num>
  <w:num w:numId="12">
    <w:abstractNumId w:val="13"/>
  </w:num>
  <w:num w:numId="13">
    <w:abstractNumId w:val="2"/>
  </w:num>
  <w:num w:numId="14">
    <w:abstractNumId w:val="1"/>
  </w:num>
  <w:num w:numId="15">
    <w:abstractNumId w:val="5"/>
  </w:num>
  <w:num w:numId="16">
    <w:abstractNumId w:val="46"/>
  </w:num>
  <w:num w:numId="17">
    <w:abstractNumId w:val="7"/>
  </w:num>
  <w:num w:numId="18">
    <w:abstractNumId w:val="40"/>
  </w:num>
  <w:num w:numId="19">
    <w:abstractNumId w:val="39"/>
  </w:num>
  <w:num w:numId="20">
    <w:abstractNumId w:val="49"/>
  </w:num>
  <w:num w:numId="21">
    <w:abstractNumId w:val="16"/>
  </w:num>
  <w:num w:numId="22">
    <w:abstractNumId w:val="25"/>
  </w:num>
  <w:num w:numId="23">
    <w:abstractNumId w:val="42"/>
  </w:num>
  <w:num w:numId="24">
    <w:abstractNumId w:val="31"/>
  </w:num>
  <w:num w:numId="25">
    <w:abstractNumId w:val="20"/>
  </w:num>
  <w:num w:numId="26">
    <w:abstractNumId w:val="14"/>
  </w:num>
  <w:num w:numId="27">
    <w:abstractNumId w:val="32"/>
  </w:num>
  <w:num w:numId="28">
    <w:abstractNumId w:val="11"/>
  </w:num>
  <w:num w:numId="29">
    <w:abstractNumId w:val="12"/>
  </w:num>
  <w:num w:numId="30">
    <w:abstractNumId w:val="19"/>
  </w:num>
  <w:num w:numId="31">
    <w:abstractNumId w:val="26"/>
  </w:num>
  <w:num w:numId="32">
    <w:abstractNumId w:val="23"/>
  </w:num>
  <w:num w:numId="33">
    <w:abstractNumId w:val="4"/>
  </w:num>
  <w:num w:numId="34">
    <w:abstractNumId w:val="34"/>
  </w:num>
  <w:num w:numId="35">
    <w:abstractNumId w:val="0"/>
  </w:num>
  <w:num w:numId="36">
    <w:abstractNumId w:val="41"/>
  </w:num>
  <w:num w:numId="37">
    <w:abstractNumId w:val="47"/>
  </w:num>
  <w:num w:numId="38">
    <w:abstractNumId w:val="38"/>
  </w:num>
  <w:num w:numId="39">
    <w:abstractNumId w:val="10"/>
  </w:num>
  <w:num w:numId="40">
    <w:abstractNumId w:val="33"/>
  </w:num>
  <w:num w:numId="41">
    <w:abstractNumId w:val="17"/>
  </w:num>
  <w:num w:numId="42">
    <w:abstractNumId w:val="29"/>
  </w:num>
  <w:num w:numId="43">
    <w:abstractNumId w:val="18"/>
  </w:num>
  <w:num w:numId="44">
    <w:abstractNumId w:val="24"/>
  </w:num>
  <w:num w:numId="45">
    <w:abstractNumId w:val="48"/>
  </w:num>
  <w:num w:numId="46">
    <w:abstractNumId w:val="35"/>
  </w:num>
  <w:num w:numId="47">
    <w:abstractNumId w:val="3"/>
  </w:num>
  <w:num w:numId="48">
    <w:abstractNumId w:val="44"/>
  </w:num>
  <w:num w:numId="49">
    <w:abstractNumId w:val="45"/>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7QwNjc3NTY3NDYyNzVQ0lEKTi0uzszPAykwrQUArv0olCwAAAA="/>
  </w:docVars>
  <w:rsids>
    <w:rsidRoot w:val="00972ABC"/>
    <w:rsid w:val="00000503"/>
    <w:rsid w:val="0000384E"/>
    <w:rsid w:val="000073E4"/>
    <w:rsid w:val="000076A1"/>
    <w:rsid w:val="0001010D"/>
    <w:rsid w:val="00011D92"/>
    <w:rsid w:val="00015C57"/>
    <w:rsid w:val="00016849"/>
    <w:rsid w:val="00020B82"/>
    <w:rsid w:val="00020DC0"/>
    <w:rsid w:val="00021E3F"/>
    <w:rsid w:val="000250DB"/>
    <w:rsid w:val="000256AE"/>
    <w:rsid w:val="0002585A"/>
    <w:rsid w:val="00026DFB"/>
    <w:rsid w:val="00027446"/>
    <w:rsid w:val="00027776"/>
    <w:rsid w:val="00030310"/>
    <w:rsid w:val="000339FF"/>
    <w:rsid w:val="00033B07"/>
    <w:rsid w:val="00037D0C"/>
    <w:rsid w:val="00041DA0"/>
    <w:rsid w:val="000426F7"/>
    <w:rsid w:val="000429E5"/>
    <w:rsid w:val="00044192"/>
    <w:rsid w:val="000443E6"/>
    <w:rsid w:val="00045DE0"/>
    <w:rsid w:val="00047209"/>
    <w:rsid w:val="000505BC"/>
    <w:rsid w:val="00051E92"/>
    <w:rsid w:val="0005366B"/>
    <w:rsid w:val="00056333"/>
    <w:rsid w:val="000629E9"/>
    <w:rsid w:val="00063F08"/>
    <w:rsid w:val="00070D55"/>
    <w:rsid w:val="00072052"/>
    <w:rsid w:val="00073D83"/>
    <w:rsid w:val="00076E80"/>
    <w:rsid w:val="0007796C"/>
    <w:rsid w:val="00082255"/>
    <w:rsid w:val="00082718"/>
    <w:rsid w:val="00090029"/>
    <w:rsid w:val="00090A99"/>
    <w:rsid w:val="00090AD0"/>
    <w:rsid w:val="00090AE3"/>
    <w:rsid w:val="00095248"/>
    <w:rsid w:val="00095EC9"/>
    <w:rsid w:val="000A0E4E"/>
    <w:rsid w:val="000A230A"/>
    <w:rsid w:val="000A29C3"/>
    <w:rsid w:val="000A79FE"/>
    <w:rsid w:val="000B1A6D"/>
    <w:rsid w:val="000B32BF"/>
    <w:rsid w:val="000B33EE"/>
    <w:rsid w:val="000B5A42"/>
    <w:rsid w:val="000B7B61"/>
    <w:rsid w:val="000B7F16"/>
    <w:rsid w:val="000C25D9"/>
    <w:rsid w:val="000C29AB"/>
    <w:rsid w:val="000C391A"/>
    <w:rsid w:val="000C517C"/>
    <w:rsid w:val="000C5F74"/>
    <w:rsid w:val="000C6447"/>
    <w:rsid w:val="000C7458"/>
    <w:rsid w:val="000C7CD9"/>
    <w:rsid w:val="000D077C"/>
    <w:rsid w:val="000D4303"/>
    <w:rsid w:val="000E09E9"/>
    <w:rsid w:val="000E0E8A"/>
    <w:rsid w:val="000E17A7"/>
    <w:rsid w:val="000E1CBF"/>
    <w:rsid w:val="000E31D4"/>
    <w:rsid w:val="000E5460"/>
    <w:rsid w:val="000E55AF"/>
    <w:rsid w:val="000E6E95"/>
    <w:rsid w:val="000E79B2"/>
    <w:rsid w:val="000F2773"/>
    <w:rsid w:val="000F43EA"/>
    <w:rsid w:val="00100D1B"/>
    <w:rsid w:val="0010442F"/>
    <w:rsid w:val="00110426"/>
    <w:rsid w:val="001138E3"/>
    <w:rsid w:val="0011635C"/>
    <w:rsid w:val="0011671E"/>
    <w:rsid w:val="00116985"/>
    <w:rsid w:val="00116EBA"/>
    <w:rsid w:val="001171F4"/>
    <w:rsid w:val="001208D8"/>
    <w:rsid w:val="0012220C"/>
    <w:rsid w:val="00123D47"/>
    <w:rsid w:val="0012667A"/>
    <w:rsid w:val="001303E1"/>
    <w:rsid w:val="0013085B"/>
    <w:rsid w:val="0013351F"/>
    <w:rsid w:val="00133F71"/>
    <w:rsid w:val="001340EE"/>
    <w:rsid w:val="0013721E"/>
    <w:rsid w:val="00140643"/>
    <w:rsid w:val="00141A9D"/>
    <w:rsid w:val="00142345"/>
    <w:rsid w:val="001466FF"/>
    <w:rsid w:val="00147009"/>
    <w:rsid w:val="00150606"/>
    <w:rsid w:val="00151EDB"/>
    <w:rsid w:val="001535C2"/>
    <w:rsid w:val="001567C1"/>
    <w:rsid w:val="00162FD5"/>
    <w:rsid w:val="0016637F"/>
    <w:rsid w:val="00167006"/>
    <w:rsid w:val="00170A73"/>
    <w:rsid w:val="00175872"/>
    <w:rsid w:val="001778A8"/>
    <w:rsid w:val="00182B4C"/>
    <w:rsid w:val="00183148"/>
    <w:rsid w:val="001838CB"/>
    <w:rsid w:val="0018398F"/>
    <w:rsid w:val="00184DF5"/>
    <w:rsid w:val="00187DBA"/>
    <w:rsid w:val="00190187"/>
    <w:rsid w:val="00191BDE"/>
    <w:rsid w:val="00194FDC"/>
    <w:rsid w:val="001976D1"/>
    <w:rsid w:val="001A2001"/>
    <w:rsid w:val="001A205A"/>
    <w:rsid w:val="001A6044"/>
    <w:rsid w:val="001B13D8"/>
    <w:rsid w:val="001B2A10"/>
    <w:rsid w:val="001B37D3"/>
    <w:rsid w:val="001C1DFD"/>
    <w:rsid w:val="001C1F0D"/>
    <w:rsid w:val="001C26E2"/>
    <w:rsid w:val="001C43A7"/>
    <w:rsid w:val="001C583B"/>
    <w:rsid w:val="001C75FE"/>
    <w:rsid w:val="001D446C"/>
    <w:rsid w:val="001D7A68"/>
    <w:rsid w:val="001E0D6D"/>
    <w:rsid w:val="001E36CE"/>
    <w:rsid w:val="001E5935"/>
    <w:rsid w:val="001F0D3B"/>
    <w:rsid w:val="001F2B4F"/>
    <w:rsid w:val="001F2B8C"/>
    <w:rsid w:val="001F34D4"/>
    <w:rsid w:val="001F5D16"/>
    <w:rsid w:val="002004B4"/>
    <w:rsid w:val="002040DD"/>
    <w:rsid w:val="00205AC8"/>
    <w:rsid w:val="00206FA7"/>
    <w:rsid w:val="00210AAB"/>
    <w:rsid w:val="0021107C"/>
    <w:rsid w:val="002117B2"/>
    <w:rsid w:val="00212898"/>
    <w:rsid w:val="0022413B"/>
    <w:rsid w:val="002260AF"/>
    <w:rsid w:val="00231302"/>
    <w:rsid w:val="0023417F"/>
    <w:rsid w:val="0023513C"/>
    <w:rsid w:val="002366C1"/>
    <w:rsid w:val="002414E3"/>
    <w:rsid w:val="00242BF8"/>
    <w:rsid w:val="002443DE"/>
    <w:rsid w:val="00250CBD"/>
    <w:rsid w:val="00252E61"/>
    <w:rsid w:val="002548CF"/>
    <w:rsid w:val="002549CF"/>
    <w:rsid w:val="00256E7A"/>
    <w:rsid w:val="002614CE"/>
    <w:rsid w:val="00261BD8"/>
    <w:rsid w:val="00261EBB"/>
    <w:rsid w:val="002649B1"/>
    <w:rsid w:val="00265834"/>
    <w:rsid w:val="002702A7"/>
    <w:rsid w:val="00271F56"/>
    <w:rsid w:val="00273A43"/>
    <w:rsid w:val="00274FF0"/>
    <w:rsid w:val="00275285"/>
    <w:rsid w:val="002753D6"/>
    <w:rsid w:val="002760CE"/>
    <w:rsid w:val="00276646"/>
    <w:rsid w:val="0027687B"/>
    <w:rsid w:val="00277EDF"/>
    <w:rsid w:val="002822DA"/>
    <w:rsid w:val="002844D8"/>
    <w:rsid w:val="00284BC6"/>
    <w:rsid w:val="00291823"/>
    <w:rsid w:val="00292811"/>
    <w:rsid w:val="00297EF8"/>
    <w:rsid w:val="002A3A98"/>
    <w:rsid w:val="002A6278"/>
    <w:rsid w:val="002B1FFA"/>
    <w:rsid w:val="002B5C4C"/>
    <w:rsid w:val="002B6FBC"/>
    <w:rsid w:val="002B70D1"/>
    <w:rsid w:val="002C090B"/>
    <w:rsid w:val="002C45E7"/>
    <w:rsid w:val="002C7FCC"/>
    <w:rsid w:val="002D136B"/>
    <w:rsid w:val="002D230D"/>
    <w:rsid w:val="002D26AC"/>
    <w:rsid w:val="002F3A98"/>
    <w:rsid w:val="002F3B74"/>
    <w:rsid w:val="002F4DB1"/>
    <w:rsid w:val="002F614D"/>
    <w:rsid w:val="002F6B49"/>
    <w:rsid w:val="00302964"/>
    <w:rsid w:val="00305BD4"/>
    <w:rsid w:val="0031064B"/>
    <w:rsid w:val="003132E6"/>
    <w:rsid w:val="00313FF5"/>
    <w:rsid w:val="0031627A"/>
    <w:rsid w:val="00317C93"/>
    <w:rsid w:val="00321F30"/>
    <w:rsid w:val="00323AA3"/>
    <w:rsid w:val="00324D69"/>
    <w:rsid w:val="003332DE"/>
    <w:rsid w:val="003357B6"/>
    <w:rsid w:val="003361B7"/>
    <w:rsid w:val="003363EE"/>
    <w:rsid w:val="0034105C"/>
    <w:rsid w:val="003450E4"/>
    <w:rsid w:val="00345C24"/>
    <w:rsid w:val="003504E4"/>
    <w:rsid w:val="00350CD2"/>
    <w:rsid w:val="003517CE"/>
    <w:rsid w:val="00353A6E"/>
    <w:rsid w:val="00353F68"/>
    <w:rsid w:val="003550D6"/>
    <w:rsid w:val="00355B0B"/>
    <w:rsid w:val="00364284"/>
    <w:rsid w:val="00365531"/>
    <w:rsid w:val="00365DC7"/>
    <w:rsid w:val="003666E3"/>
    <w:rsid w:val="003732C3"/>
    <w:rsid w:val="00373C35"/>
    <w:rsid w:val="003748CB"/>
    <w:rsid w:val="00375A43"/>
    <w:rsid w:val="003773F0"/>
    <w:rsid w:val="00380AC5"/>
    <w:rsid w:val="00381AA9"/>
    <w:rsid w:val="00381E58"/>
    <w:rsid w:val="00386915"/>
    <w:rsid w:val="00386A17"/>
    <w:rsid w:val="003916B0"/>
    <w:rsid w:val="003928A9"/>
    <w:rsid w:val="00395A05"/>
    <w:rsid w:val="003A74EF"/>
    <w:rsid w:val="003B3137"/>
    <w:rsid w:val="003B38DB"/>
    <w:rsid w:val="003C43FD"/>
    <w:rsid w:val="003D04D5"/>
    <w:rsid w:val="003D4151"/>
    <w:rsid w:val="003D5776"/>
    <w:rsid w:val="003E03F5"/>
    <w:rsid w:val="003E0D09"/>
    <w:rsid w:val="003E126A"/>
    <w:rsid w:val="003E6E2A"/>
    <w:rsid w:val="003F1607"/>
    <w:rsid w:val="003F3D10"/>
    <w:rsid w:val="003F4534"/>
    <w:rsid w:val="003F64A0"/>
    <w:rsid w:val="003F6DC5"/>
    <w:rsid w:val="004005DF"/>
    <w:rsid w:val="00400A2C"/>
    <w:rsid w:val="004010EA"/>
    <w:rsid w:val="004025E0"/>
    <w:rsid w:val="00402E1B"/>
    <w:rsid w:val="0040354A"/>
    <w:rsid w:val="00403BCB"/>
    <w:rsid w:val="00411AE4"/>
    <w:rsid w:val="00411E86"/>
    <w:rsid w:val="00411F22"/>
    <w:rsid w:val="004148E4"/>
    <w:rsid w:val="004159B4"/>
    <w:rsid w:val="00416D91"/>
    <w:rsid w:val="004221C8"/>
    <w:rsid w:val="004223DF"/>
    <w:rsid w:val="00422F69"/>
    <w:rsid w:val="0042305D"/>
    <w:rsid w:val="00427571"/>
    <w:rsid w:val="00431431"/>
    <w:rsid w:val="00431824"/>
    <w:rsid w:val="00431A54"/>
    <w:rsid w:val="00431EC1"/>
    <w:rsid w:val="00437405"/>
    <w:rsid w:val="0044111F"/>
    <w:rsid w:val="00441883"/>
    <w:rsid w:val="00442B80"/>
    <w:rsid w:val="00450235"/>
    <w:rsid w:val="00450FD9"/>
    <w:rsid w:val="00452B3E"/>
    <w:rsid w:val="0045514F"/>
    <w:rsid w:val="00455F95"/>
    <w:rsid w:val="00457A98"/>
    <w:rsid w:val="00457F64"/>
    <w:rsid w:val="00461670"/>
    <w:rsid w:val="00462C3F"/>
    <w:rsid w:val="00463DA5"/>
    <w:rsid w:val="0046488E"/>
    <w:rsid w:val="00464E37"/>
    <w:rsid w:val="004735AF"/>
    <w:rsid w:val="00473644"/>
    <w:rsid w:val="00473ABA"/>
    <w:rsid w:val="00474B1A"/>
    <w:rsid w:val="00474FF8"/>
    <w:rsid w:val="0047553A"/>
    <w:rsid w:val="00475869"/>
    <w:rsid w:val="00475EAE"/>
    <w:rsid w:val="00480E60"/>
    <w:rsid w:val="00481ED8"/>
    <w:rsid w:val="0048262D"/>
    <w:rsid w:val="00484DA5"/>
    <w:rsid w:val="004955A3"/>
    <w:rsid w:val="00497543"/>
    <w:rsid w:val="004A14EA"/>
    <w:rsid w:val="004A1D9B"/>
    <w:rsid w:val="004A1F2C"/>
    <w:rsid w:val="004A22FA"/>
    <w:rsid w:val="004A4A56"/>
    <w:rsid w:val="004A54D1"/>
    <w:rsid w:val="004A6F4B"/>
    <w:rsid w:val="004B35D3"/>
    <w:rsid w:val="004B3FAF"/>
    <w:rsid w:val="004B4091"/>
    <w:rsid w:val="004B4A42"/>
    <w:rsid w:val="004B681B"/>
    <w:rsid w:val="004B73BD"/>
    <w:rsid w:val="004B7C01"/>
    <w:rsid w:val="004C0CCC"/>
    <w:rsid w:val="004C0D15"/>
    <w:rsid w:val="004C1DCC"/>
    <w:rsid w:val="004C25A4"/>
    <w:rsid w:val="004C2C14"/>
    <w:rsid w:val="004C2D08"/>
    <w:rsid w:val="004D069E"/>
    <w:rsid w:val="004D364B"/>
    <w:rsid w:val="004D625B"/>
    <w:rsid w:val="004E1DF2"/>
    <w:rsid w:val="004E25E0"/>
    <w:rsid w:val="004E3B98"/>
    <w:rsid w:val="004E4B49"/>
    <w:rsid w:val="004F578E"/>
    <w:rsid w:val="004F68C7"/>
    <w:rsid w:val="0050334B"/>
    <w:rsid w:val="00504E59"/>
    <w:rsid w:val="00507403"/>
    <w:rsid w:val="00510867"/>
    <w:rsid w:val="0051148B"/>
    <w:rsid w:val="00512FC2"/>
    <w:rsid w:val="005133DC"/>
    <w:rsid w:val="00513539"/>
    <w:rsid w:val="00514819"/>
    <w:rsid w:val="005209AC"/>
    <w:rsid w:val="005221FC"/>
    <w:rsid w:val="0052553B"/>
    <w:rsid w:val="00532704"/>
    <w:rsid w:val="00533E8E"/>
    <w:rsid w:val="00533ECB"/>
    <w:rsid w:val="00535094"/>
    <w:rsid w:val="00535B32"/>
    <w:rsid w:val="00550B90"/>
    <w:rsid w:val="005515A1"/>
    <w:rsid w:val="005546D3"/>
    <w:rsid w:val="0055784C"/>
    <w:rsid w:val="005632A1"/>
    <w:rsid w:val="005636FB"/>
    <w:rsid w:val="00566655"/>
    <w:rsid w:val="0057100E"/>
    <w:rsid w:val="005710A5"/>
    <w:rsid w:val="00573D48"/>
    <w:rsid w:val="00574877"/>
    <w:rsid w:val="00575BF6"/>
    <w:rsid w:val="00577F29"/>
    <w:rsid w:val="0058097A"/>
    <w:rsid w:val="0058107F"/>
    <w:rsid w:val="00582F57"/>
    <w:rsid w:val="00584FB8"/>
    <w:rsid w:val="005915EA"/>
    <w:rsid w:val="00591C6B"/>
    <w:rsid w:val="0059282E"/>
    <w:rsid w:val="00593A51"/>
    <w:rsid w:val="00594359"/>
    <w:rsid w:val="005946DA"/>
    <w:rsid w:val="00597101"/>
    <w:rsid w:val="005A00E3"/>
    <w:rsid w:val="005A1E1B"/>
    <w:rsid w:val="005A3869"/>
    <w:rsid w:val="005A58C2"/>
    <w:rsid w:val="005A7219"/>
    <w:rsid w:val="005A7A88"/>
    <w:rsid w:val="005B1943"/>
    <w:rsid w:val="005B1AF1"/>
    <w:rsid w:val="005B5240"/>
    <w:rsid w:val="005B555A"/>
    <w:rsid w:val="005B66BB"/>
    <w:rsid w:val="005C01EB"/>
    <w:rsid w:val="005C2E73"/>
    <w:rsid w:val="005C6EAA"/>
    <w:rsid w:val="005D0CFB"/>
    <w:rsid w:val="005D220D"/>
    <w:rsid w:val="005D3C9A"/>
    <w:rsid w:val="005E0333"/>
    <w:rsid w:val="005E20F5"/>
    <w:rsid w:val="005E676B"/>
    <w:rsid w:val="005E7414"/>
    <w:rsid w:val="005E7B61"/>
    <w:rsid w:val="005E7C61"/>
    <w:rsid w:val="005F1CC0"/>
    <w:rsid w:val="005F1F07"/>
    <w:rsid w:val="005F343B"/>
    <w:rsid w:val="005F5E52"/>
    <w:rsid w:val="005F6407"/>
    <w:rsid w:val="005F7A7A"/>
    <w:rsid w:val="005F7C90"/>
    <w:rsid w:val="00603451"/>
    <w:rsid w:val="006034EB"/>
    <w:rsid w:val="006043CA"/>
    <w:rsid w:val="00604999"/>
    <w:rsid w:val="00606BDF"/>
    <w:rsid w:val="0061203E"/>
    <w:rsid w:val="0061416F"/>
    <w:rsid w:val="006161A1"/>
    <w:rsid w:val="00623A50"/>
    <w:rsid w:val="006266F9"/>
    <w:rsid w:val="00632905"/>
    <w:rsid w:val="006350F3"/>
    <w:rsid w:val="00643181"/>
    <w:rsid w:val="00643C3C"/>
    <w:rsid w:val="00643FE8"/>
    <w:rsid w:val="006441DA"/>
    <w:rsid w:val="00644DD8"/>
    <w:rsid w:val="00647403"/>
    <w:rsid w:val="00650273"/>
    <w:rsid w:val="006554C2"/>
    <w:rsid w:val="00656F72"/>
    <w:rsid w:val="006600CE"/>
    <w:rsid w:val="00660624"/>
    <w:rsid w:val="00661BFF"/>
    <w:rsid w:val="006634D5"/>
    <w:rsid w:val="0066490B"/>
    <w:rsid w:val="00664A73"/>
    <w:rsid w:val="006674BF"/>
    <w:rsid w:val="0067011A"/>
    <w:rsid w:val="00673BB1"/>
    <w:rsid w:val="00673C1B"/>
    <w:rsid w:val="0068095D"/>
    <w:rsid w:val="006841B0"/>
    <w:rsid w:val="00686910"/>
    <w:rsid w:val="00690A24"/>
    <w:rsid w:val="006917A1"/>
    <w:rsid w:val="0069354B"/>
    <w:rsid w:val="00693B72"/>
    <w:rsid w:val="00693C8E"/>
    <w:rsid w:val="0069759E"/>
    <w:rsid w:val="006A1D3D"/>
    <w:rsid w:val="006A1FB1"/>
    <w:rsid w:val="006A364A"/>
    <w:rsid w:val="006A431C"/>
    <w:rsid w:val="006A50DC"/>
    <w:rsid w:val="006A5845"/>
    <w:rsid w:val="006A5A95"/>
    <w:rsid w:val="006A6BA6"/>
    <w:rsid w:val="006A711A"/>
    <w:rsid w:val="006B204D"/>
    <w:rsid w:val="006B2AD5"/>
    <w:rsid w:val="006B39D7"/>
    <w:rsid w:val="006B6590"/>
    <w:rsid w:val="006C063C"/>
    <w:rsid w:val="006C27D0"/>
    <w:rsid w:val="006C28BE"/>
    <w:rsid w:val="006C39C2"/>
    <w:rsid w:val="006C4D98"/>
    <w:rsid w:val="006C731A"/>
    <w:rsid w:val="006D0561"/>
    <w:rsid w:val="006D0600"/>
    <w:rsid w:val="006D07BF"/>
    <w:rsid w:val="006D0969"/>
    <w:rsid w:val="006D10C2"/>
    <w:rsid w:val="006D3DCE"/>
    <w:rsid w:val="006D6BF3"/>
    <w:rsid w:val="006E04EA"/>
    <w:rsid w:val="006E04F2"/>
    <w:rsid w:val="006E0757"/>
    <w:rsid w:val="006E22B9"/>
    <w:rsid w:val="006E2351"/>
    <w:rsid w:val="006E24AC"/>
    <w:rsid w:val="006E610F"/>
    <w:rsid w:val="006E67E9"/>
    <w:rsid w:val="006F10D6"/>
    <w:rsid w:val="006F33CD"/>
    <w:rsid w:val="00701A60"/>
    <w:rsid w:val="00701DB0"/>
    <w:rsid w:val="00706625"/>
    <w:rsid w:val="00707238"/>
    <w:rsid w:val="00710C51"/>
    <w:rsid w:val="00711C17"/>
    <w:rsid w:val="00711CFD"/>
    <w:rsid w:val="00711F1F"/>
    <w:rsid w:val="007139F0"/>
    <w:rsid w:val="00715695"/>
    <w:rsid w:val="007156FE"/>
    <w:rsid w:val="00720D49"/>
    <w:rsid w:val="007210DD"/>
    <w:rsid w:val="007217C7"/>
    <w:rsid w:val="00722E04"/>
    <w:rsid w:val="0072762C"/>
    <w:rsid w:val="007300B2"/>
    <w:rsid w:val="007303C6"/>
    <w:rsid w:val="00731365"/>
    <w:rsid w:val="007313DF"/>
    <w:rsid w:val="00732F72"/>
    <w:rsid w:val="00734F95"/>
    <w:rsid w:val="00737F8C"/>
    <w:rsid w:val="007441B5"/>
    <w:rsid w:val="007446CC"/>
    <w:rsid w:val="007448BD"/>
    <w:rsid w:val="00745130"/>
    <w:rsid w:val="00745D72"/>
    <w:rsid w:val="007460EF"/>
    <w:rsid w:val="00746946"/>
    <w:rsid w:val="00752DA1"/>
    <w:rsid w:val="00753750"/>
    <w:rsid w:val="00755B4E"/>
    <w:rsid w:val="00756B79"/>
    <w:rsid w:val="00764854"/>
    <w:rsid w:val="00764AE3"/>
    <w:rsid w:val="00767C36"/>
    <w:rsid w:val="00777926"/>
    <w:rsid w:val="00780640"/>
    <w:rsid w:val="007814E9"/>
    <w:rsid w:val="0078572F"/>
    <w:rsid w:val="00787ED9"/>
    <w:rsid w:val="00793769"/>
    <w:rsid w:val="007944F5"/>
    <w:rsid w:val="00797111"/>
    <w:rsid w:val="007A02B7"/>
    <w:rsid w:val="007A04E6"/>
    <w:rsid w:val="007A188E"/>
    <w:rsid w:val="007A425D"/>
    <w:rsid w:val="007A6028"/>
    <w:rsid w:val="007A6973"/>
    <w:rsid w:val="007A6996"/>
    <w:rsid w:val="007A6A37"/>
    <w:rsid w:val="007B09EB"/>
    <w:rsid w:val="007B1D3B"/>
    <w:rsid w:val="007B4792"/>
    <w:rsid w:val="007B7FE0"/>
    <w:rsid w:val="007C1A5B"/>
    <w:rsid w:val="007C2ED8"/>
    <w:rsid w:val="007C3758"/>
    <w:rsid w:val="007C5F1A"/>
    <w:rsid w:val="007E0D6A"/>
    <w:rsid w:val="007E1C32"/>
    <w:rsid w:val="007F228E"/>
    <w:rsid w:val="007F50CD"/>
    <w:rsid w:val="007F5FB6"/>
    <w:rsid w:val="0080015E"/>
    <w:rsid w:val="0080037C"/>
    <w:rsid w:val="00802F20"/>
    <w:rsid w:val="008115A8"/>
    <w:rsid w:val="00816207"/>
    <w:rsid w:val="00816DC9"/>
    <w:rsid w:val="00817026"/>
    <w:rsid w:val="00820619"/>
    <w:rsid w:val="00821EAD"/>
    <w:rsid w:val="00825539"/>
    <w:rsid w:val="00825AD3"/>
    <w:rsid w:val="00825F0A"/>
    <w:rsid w:val="00830422"/>
    <w:rsid w:val="00833494"/>
    <w:rsid w:val="008336F7"/>
    <w:rsid w:val="00833913"/>
    <w:rsid w:val="008345C1"/>
    <w:rsid w:val="0083797B"/>
    <w:rsid w:val="00837FCA"/>
    <w:rsid w:val="00840C35"/>
    <w:rsid w:val="008425BA"/>
    <w:rsid w:val="008436E9"/>
    <w:rsid w:val="00844F77"/>
    <w:rsid w:val="00847C41"/>
    <w:rsid w:val="0085218C"/>
    <w:rsid w:val="00852D44"/>
    <w:rsid w:val="00852DF0"/>
    <w:rsid w:val="00853573"/>
    <w:rsid w:val="00854970"/>
    <w:rsid w:val="008551CF"/>
    <w:rsid w:val="00855A34"/>
    <w:rsid w:val="00857ECD"/>
    <w:rsid w:val="008604FC"/>
    <w:rsid w:val="008664D4"/>
    <w:rsid w:val="008671BE"/>
    <w:rsid w:val="00867587"/>
    <w:rsid w:val="00870520"/>
    <w:rsid w:val="008713AF"/>
    <w:rsid w:val="008719E5"/>
    <w:rsid w:val="008742DF"/>
    <w:rsid w:val="00874423"/>
    <w:rsid w:val="008752E3"/>
    <w:rsid w:val="00875411"/>
    <w:rsid w:val="00875B9D"/>
    <w:rsid w:val="00876005"/>
    <w:rsid w:val="00877EBC"/>
    <w:rsid w:val="00880020"/>
    <w:rsid w:val="0088348C"/>
    <w:rsid w:val="00883AD0"/>
    <w:rsid w:val="0088609F"/>
    <w:rsid w:val="00891764"/>
    <w:rsid w:val="0089260C"/>
    <w:rsid w:val="00892CBC"/>
    <w:rsid w:val="008932C8"/>
    <w:rsid w:val="00897275"/>
    <w:rsid w:val="008A17BE"/>
    <w:rsid w:val="008A1CBF"/>
    <w:rsid w:val="008A6735"/>
    <w:rsid w:val="008A793B"/>
    <w:rsid w:val="008B1AA6"/>
    <w:rsid w:val="008B3CDA"/>
    <w:rsid w:val="008C0595"/>
    <w:rsid w:val="008C0E64"/>
    <w:rsid w:val="008C12EA"/>
    <w:rsid w:val="008C368B"/>
    <w:rsid w:val="008C4AE9"/>
    <w:rsid w:val="008C5E65"/>
    <w:rsid w:val="008D00BB"/>
    <w:rsid w:val="008D386A"/>
    <w:rsid w:val="008E1B21"/>
    <w:rsid w:val="008E2150"/>
    <w:rsid w:val="008E297B"/>
    <w:rsid w:val="008E58FD"/>
    <w:rsid w:val="008E5EF1"/>
    <w:rsid w:val="008E7A36"/>
    <w:rsid w:val="008F07DE"/>
    <w:rsid w:val="008F1854"/>
    <w:rsid w:val="008F5762"/>
    <w:rsid w:val="008F6585"/>
    <w:rsid w:val="008F7AE0"/>
    <w:rsid w:val="00900598"/>
    <w:rsid w:val="009015A9"/>
    <w:rsid w:val="0090405F"/>
    <w:rsid w:val="0090412B"/>
    <w:rsid w:val="00910047"/>
    <w:rsid w:val="00911DFD"/>
    <w:rsid w:val="00914EC8"/>
    <w:rsid w:val="0092018D"/>
    <w:rsid w:val="009219E6"/>
    <w:rsid w:val="009235D0"/>
    <w:rsid w:val="00923630"/>
    <w:rsid w:val="00925959"/>
    <w:rsid w:val="009275D1"/>
    <w:rsid w:val="00927EEC"/>
    <w:rsid w:val="00940BD4"/>
    <w:rsid w:val="009462CA"/>
    <w:rsid w:val="00946305"/>
    <w:rsid w:val="009468EA"/>
    <w:rsid w:val="00946A27"/>
    <w:rsid w:val="00946E9A"/>
    <w:rsid w:val="009505F9"/>
    <w:rsid w:val="00952C61"/>
    <w:rsid w:val="00960F1E"/>
    <w:rsid w:val="00964B1D"/>
    <w:rsid w:val="009658E5"/>
    <w:rsid w:val="00972ABC"/>
    <w:rsid w:val="00972E13"/>
    <w:rsid w:val="0097695D"/>
    <w:rsid w:val="0097741C"/>
    <w:rsid w:val="00980739"/>
    <w:rsid w:val="0098363D"/>
    <w:rsid w:val="009845E5"/>
    <w:rsid w:val="00985931"/>
    <w:rsid w:val="00992D14"/>
    <w:rsid w:val="009961EE"/>
    <w:rsid w:val="00997D4D"/>
    <w:rsid w:val="009A0281"/>
    <w:rsid w:val="009A0D37"/>
    <w:rsid w:val="009A1638"/>
    <w:rsid w:val="009A2E7E"/>
    <w:rsid w:val="009A5136"/>
    <w:rsid w:val="009B0027"/>
    <w:rsid w:val="009B06B7"/>
    <w:rsid w:val="009B0958"/>
    <w:rsid w:val="009B303B"/>
    <w:rsid w:val="009B3637"/>
    <w:rsid w:val="009B3A79"/>
    <w:rsid w:val="009B6479"/>
    <w:rsid w:val="009B6543"/>
    <w:rsid w:val="009B6D5D"/>
    <w:rsid w:val="009B7B21"/>
    <w:rsid w:val="009B7DF8"/>
    <w:rsid w:val="009C375C"/>
    <w:rsid w:val="009C4BAF"/>
    <w:rsid w:val="009D3690"/>
    <w:rsid w:val="009D3743"/>
    <w:rsid w:val="009D419C"/>
    <w:rsid w:val="009D5179"/>
    <w:rsid w:val="009D7959"/>
    <w:rsid w:val="009E13B8"/>
    <w:rsid w:val="009E15DD"/>
    <w:rsid w:val="009E3DAF"/>
    <w:rsid w:val="009E485F"/>
    <w:rsid w:val="009E495D"/>
    <w:rsid w:val="009E6877"/>
    <w:rsid w:val="009F0CA8"/>
    <w:rsid w:val="009F2438"/>
    <w:rsid w:val="009F64FC"/>
    <w:rsid w:val="00A01C05"/>
    <w:rsid w:val="00A04450"/>
    <w:rsid w:val="00A12DBD"/>
    <w:rsid w:val="00A130CD"/>
    <w:rsid w:val="00A145F0"/>
    <w:rsid w:val="00A166B1"/>
    <w:rsid w:val="00A2195B"/>
    <w:rsid w:val="00A23FC5"/>
    <w:rsid w:val="00A25072"/>
    <w:rsid w:val="00A3496D"/>
    <w:rsid w:val="00A366C4"/>
    <w:rsid w:val="00A368B1"/>
    <w:rsid w:val="00A432A8"/>
    <w:rsid w:val="00A43C19"/>
    <w:rsid w:val="00A470C5"/>
    <w:rsid w:val="00A514F7"/>
    <w:rsid w:val="00A532CC"/>
    <w:rsid w:val="00A54C22"/>
    <w:rsid w:val="00A54CBD"/>
    <w:rsid w:val="00A55CD3"/>
    <w:rsid w:val="00A578E3"/>
    <w:rsid w:val="00A6194F"/>
    <w:rsid w:val="00A6752C"/>
    <w:rsid w:val="00A71DC9"/>
    <w:rsid w:val="00A7236F"/>
    <w:rsid w:val="00A74194"/>
    <w:rsid w:val="00A8006B"/>
    <w:rsid w:val="00A80852"/>
    <w:rsid w:val="00A83E44"/>
    <w:rsid w:val="00A85D6C"/>
    <w:rsid w:val="00A86520"/>
    <w:rsid w:val="00A87C65"/>
    <w:rsid w:val="00A9121A"/>
    <w:rsid w:val="00A93EE6"/>
    <w:rsid w:val="00AA2647"/>
    <w:rsid w:val="00AB1851"/>
    <w:rsid w:val="00AB20BE"/>
    <w:rsid w:val="00AB3236"/>
    <w:rsid w:val="00AB4150"/>
    <w:rsid w:val="00AB4A09"/>
    <w:rsid w:val="00AB4F3C"/>
    <w:rsid w:val="00AC0C72"/>
    <w:rsid w:val="00AC2618"/>
    <w:rsid w:val="00AC3082"/>
    <w:rsid w:val="00AC7666"/>
    <w:rsid w:val="00AD5B02"/>
    <w:rsid w:val="00AD7B8B"/>
    <w:rsid w:val="00AE4F45"/>
    <w:rsid w:val="00AE5B07"/>
    <w:rsid w:val="00AF22F1"/>
    <w:rsid w:val="00AF43C4"/>
    <w:rsid w:val="00AF498C"/>
    <w:rsid w:val="00AF522E"/>
    <w:rsid w:val="00AF6890"/>
    <w:rsid w:val="00AF7BE9"/>
    <w:rsid w:val="00B000E2"/>
    <w:rsid w:val="00B01846"/>
    <w:rsid w:val="00B01AA3"/>
    <w:rsid w:val="00B02CA8"/>
    <w:rsid w:val="00B05B1E"/>
    <w:rsid w:val="00B06DAB"/>
    <w:rsid w:val="00B15429"/>
    <w:rsid w:val="00B21FC1"/>
    <w:rsid w:val="00B22163"/>
    <w:rsid w:val="00B22D24"/>
    <w:rsid w:val="00B23605"/>
    <w:rsid w:val="00B2533A"/>
    <w:rsid w:val="00B25BFE"/>
    <w:rsid w:val="00B26372"/>
    <w:rsid w:val="00B324A3"/>
    <w:rsid w:val="00B33350"/>
    <w:rsid w:val="00B36246"/>
    <w:rsid w:val="00B36523"/>
    <w:rsid w:val="00B37250"/>
    <w:rsid w:val="00B40147"/>
    <w:rsid w:val="00B40162"/>
    <w:rsid w:val="00B4338E"/>
    <w:rsid w:val="00B455B6"/>
    <w:rsid w:val="00B479B5"/>
    <w:rsid w:val="00B50329"/>
    <w:rsid w:val="00B50A70"/>
    <w:rsid w:val="00B52C77"/>
    <w:rsid w:val="00B546FB"/>
    <w:rsid w:val="00B55365"/>
    <w:rsid w:val="00B60175"/>
    <w:rsid w:val="00B61791"/>
    <w:rsid w:val="00B61EEF"/>
    <w:rsid w:val="00B634CC"/>
    <w:rsid w:val="00B6597C"/>
    <w:rsid w:val="00B6683F"/>
    <w:rsid w:val="00B66AE1"/>
    <w:rsid w:val="00B71990"/>
    <w:rsid w:val="00B72CBE"/>
    <w:rsid w:val="00B749D9"/>
    <w:rsid w:val="00B82890"/>
    <w:rsid w:val="00B84D47"/>
    <w:rsid w:val="00B90227"/>
    <w:rsid w:val="00B92C35"/>
    <w:rsid w:val="00B93EEC"/>
    <w:rsid w:val="00B94181"/>
    <w:rsid w:val="00BA1C36"/>
    <w:rsid w:val="00BA2560"/>
    <w:rsid w:val="00BA4B0C"/>
    <w:rsid w:val="00BA631C"/>
    <w:rsid w:val="00BA723A"/>
    <w:rsid w:val="00BB088B"/>
    <w:rsid w:val="00BB0D85"/>
    <w:rsid w:val="00BB1B5D"/>
    <w:rsid w:val="00BB5746"/>
    <w:rsid w:val="00BB5C64"/>
    <w:rsid w:val="00BB6079"/>
    <w:rsid w:val="00BB6A32"/>
    <w:rsid w:val="00BB77D0"/>
    <w:rsid w:val="00BB77E6"/>
    <w:rsid w:val="00BB7AC3"/>
    <w:rsid w:val="00BC069F"/>
    <w:rsid w:val="00BC2F7A"/>
    <w:rsid w:val="00BC5763"/>
    <w:rsid w:val="00BC6B0B"/>
    <w:rsid w:val="00BD1FA0"/>
    <w:rsid w:val="00BD223B"/>
    <w:rsid w:val="00BE1779"/>
    <w:rsid w:val="00BE2890"/>
    <w:rsid w:val="00BE39A8"/>
    <w:rsid w:val="00BF04A2"/>
    <w:rsid w:val="00BF088A"/>
    <w:rsid w:val="00BF4D83"/>
    <w:rsid w:val="00BF6C11"/>
    <w:rsid w:val="00C002A7"/>
    <w:rsid w:val="00C04971"/>
    <w:rsid w:val="00C056B3"/>
    <w:rsid w:val="00C05870"/>
    <w:rsid w:val="00C111AD"/>
    <w:rsid w:val="00C137C0"/>
    <w:rsid w:val="00C153B3"/>
    <w:rsid w:val="00C164BE"/>
    <w:rsid w:val="00C16B9C"/>
    <w:rsid w:val="00C17F04"/>
    <w:rsid w:val="00C20963"/>
    <w:rsid w:val="00C2158A"/>
    <w:rsid w:val="00C21FD9"/>
    <w:rsid w:val="00C2338A"/>
    <w:rsid w:val="00C23F0A"/>
    <w:rsid w:val="00C27092"/>
    <w:rsid w:val="00C27C7F"/>
    <w:rsid w:val="00C333F6"/>
    <w:rsid w:val="00C33700"/>
    <w:rsid w:val="00C3381E"/>
    <w:rsid w:val="00C366A3"/>
    <w:rsid w:val="00C43C0C"/>
    <w:rsid w:val="00C4401F"/>
    <w:rsid w:val="00C445AC"/>
    <w:rsid w:val="00C4516B"/>
    <w:rsid w:val="00C45826"/>
    <w:rsid w:val="00C4698A"/>
    <w:rsid w:val="00C5180D"/>
    <w:rsid w:val="00C52D83"/>
    <w:rsid w:val="00C53C55"/>
    <w:rsid w:val="00C54FDB"/>
    <w:rsid w:val="00C5753C"/>
    <w:rsid w:val="00C63B6F"/>
    <w:rsid w:val="00C64DEA"/>
    <w:rsid w:val="00C652AB"/>
    <w:rsid w:val="00C664C0"/>
    <w:rsid w:val="00C70045"/>
    <w:rsid w:val="00C703EE"/>
    <w:rsid w:val="00C70EC4"/>
    <w:rsid w:val="00C76D3F"/>
    <w:rsid w:val="00C77B85"/>
    <w:rsid w:val="00C82424"/>
    <w:rsid w:val="00C82C29"/>
    <w:rsid w:val="00C83264"/>
    <w:rsid w:val="00C84A9A"/>
    <w:rsid w:val="00C864A4"/>
    <w:rsid w:val="00C91E00"/>
    <w:rsid w:val="00C923FA"/>
    <w:rsid w:val="00C927BF"/>
    <w:rsid w:val="00C93C83"/>
    <w:rsid w:val="00C93FE1"/>
    <w:rsid w:val="00C94854"/>
    <w:rsid w:val="00C96CB0"/>
    <w:rsid w:val="00C96FDB"/>
    <w:rsid w:val="00CA2839"/>
    <w:rsid w:val="00CA4611"/>
    <w:rsid w:val="00CA6FD0"/>
    <w:rsid w:val="00CA79DC"/>
    <w:rsid w:val="00CB04D7"/>
    <w:rsid w:val="00CB0F5E"/>
    <w:rsid w:val="00CB16A1"/>
    <w:rsid w:val="00CB29DC"/>
    <w:rsid w:val="00CB2DFE"/>
    <w:rsid w:val="00CB34A8"/>
    <w:rsid w:val="00CB3A28"/>
    <w:rsid w:val="00CB55EC"/>
    <w:rsid w:val="00CC0310"/>
    <w:rsid w:val="00CC36C0"/>
    <w:rsid w:val="00CD3575"/>
    <w:rsid w:val="00CD47BA"/>
    <w:rsid w:val="00CD7026"/>
    <w:rsid w:val="00CE3583"/>
    <w:rsid w:val="00CE5B54"/>
    <w:rsid w:val="00CF0EE6"/>
    <w:rsid w:val="00CF10A3"/>
    <w:rsid w:val="00CF1C3F"/>
    <w:rsid w:val="00CF2BD6"/>
    <w:rsid w:val="00CF494A"/>
    <w:rsid w:val="00CF71AB"/>
    <w:rsid w:val="00D0087E"/>
    <w:rsid w:val="00D011E9"/>
    <w:rsid w:val="00D021FB"/>
    <w:rsid w:val="00D027A9"/>
    <w:rsid w:val="00D033B3"/>
    <w:rsid w:val="00D06738"/>
    <w:rsid w:val="00D0703B"/>
    <w:rsid w:val="00D07B62"/>
    <w:rsid w:val="00D12E1E"/>
    <w:rsid w:val="00D14E3D"/>
    <w:rsid w:val="00D1638E"/>
    <w:rsid w:val="00D20A59"/>
    <w:rsid w:val="00D25F1F"/>
    <w:rsid w:val="00D26E34"/>
    <w:rsid w:val="00D305D8"/>
    <w:rsid w:val="00D31BE4"/>
    <w:rsid w:val="00D32CF0"/>
    <w:rsid w:val="00D40B7A"/>
    <w:rsid w:val="00D412B2"/>
    <w:rsid w:val="00D42218"/>
    <w:rsid w:val="00D4231E"/>
    <w:rsid w:val="00D425E5"/>
    <w:rsid w:val="00D506B8"/>
    <w:rsid w:val="00D521A9"/>
    <w:rsid w:val="00D55339"/>
    <w:rsid w:val="00D57B72"/>
    <w:rsid w:val="00D605CE"/>
    <w:rsid w:val="00D6167D"/>
    <w:rsid w:val="00D621F4"/>
    <w:rsid w:val="00D624F7"/>
    <w:rsid w:val="00D6283C"/>
    <w:rsid w:val="00D71A84"/>
    <w:rsid w:val="00D727FD"/>
    <w:rsid w:val="00D736C8"/>
    <w:rsid w:val="00D75A66"/>
    <w:rsid w:val="00D75D69"/>
    <w:rsid w:val="00D75FCF"/>
    <w:rsid w:val="00D7641F"/>
    <w:rsid w:val="00D76633"/>
    <w:rsid w:val="00D76667"/>
    <w:rsid w:val="00D802AF"/>
    <w:rsid w:val="00D8216E"/>
    <w:rsid w:val="00D86685"/>
    <w:rsid w:val="00D90F14"/>
    <w:rsid w:val="00D9386B"/>
    <w:rsid w:val="00D9578A"/>
    <w:rsid w:val="00D95FBE"/>
    <w:rsid w:val="00DA080A"/>
    <w:rsid w:val="00DA124E"/>
    <w:rsid w:val="00DA3780"/>
    <w:rsid w:val="00DA3E4A"/>
    <w:rsid w:val="00DA51E7"/>
    <w:rsid w:val="00DA5B83"/>
    <w:rsid w:val="00DB0D35"/>
    <w:rsid w:val="00DB2A74"/>
    <w:rsid w:val="00DB353C"/>
    <w:rsid w:val="00DB452F"/>
    <w:rsid w:val="00DB5113"/>
    <w:rsid w:val="00DC3817"/>
    <w:rsid w:val="00DC51B4"/>
    <w:rsid w:val="00DC65EC"/>
    <w:rsid w:val="00DC7228"/>
    <w:rsid w:val="00DC7BB3"/>
    <w:rsid w:val="00DD0958"/>
    <w:rsid w:val="00DD11B3"/>
    <w:rsid w:val="00DD7B2E"/>
    <w:rsid w:val="00DE09C9"/>
    <w:rsid w:val="00DE315C"/>
    <w:rsid w:val="00DE589E"/>
    <w:rsid w:val="00DE74E6"/>
    <w:rsid w:val="00DF52BF"/>
    <w:rsid w:val="00DF76FC"/>
    <w:rsid w:val="00E01505"/>
    <w:rsid w:val="00E017FF"/>
    <w:rsid w:val="00E01C4E"/>
    <w:rsid w:val="00E01E2C"/>
    <w:rsid w:val="00E0774E"/>
    <w:rsid w:val="00E11A7F"/>
    <w:rsid w:val="00E1512C"/>
    <w:rsid w:val="00E15BD4"/>
    <w:rsid w:val="00E16720"/>
    <w:rsid w:val="00E16DDD"/>
    <w:rsid w:val="00E2012D"/>
    <w:rsid w:val="00E230AC"/>
    <w:rsid w:val="00E23C56"/>
    <w:rsid w:val="00E2671B"/>
    <w:rsid w:val="00E273F0"/>
    <w:rsid w:val="00E34A10"/>
    <w:rsid w:val="00E34DCD"/>
    <w:rsid w:val="00E4004A"/>
    <w:rsid w:val="00E436DC"/>
    <w:rsid w:val="00E452B1"/>
    <w:rsid w:val="00E46AB9"/>
    <w:rsid w:val="00E55327"/>
    <w:rsid w:val="00E56040"/>
    <w:rsid w:val="00E63187"/>
    <w:rsid w:val="00E6659B"/>
    <w:rsid w:val="00E67F02"/>
    <w:rsid w:val="00E70A17"/>
    <w:rsid w:val="00E70FEB"/>
    <w:rsid w:val="00E71F3D"/>
    <w:rsid w:val="00E735E0"/>
    <w:rsid w:val="00E74619"/>
    <w:rsid w:val="00E7466E"/>
    <w:rsid w:val="00E74EAE"/>
    <w:rsid w:val="00E80D5F"/>
    <w:rsid w:val="00E85D3D"/>
    <w:rsid w:val="00E85F2A"/>
    <w:rsid w:val="00E87EC6"/>
    <w:rsid w:val="00E908D4"/>
    <w:rsid w:val="00E90A46"/>
    <w:rsid w:val="00E9311F"/>
    <w:rsid w:val="00E968CE"/>
    <w:rsid w:val="00E9788D"/>
    <w:rsid w:val="00EA1912"/>
    <w:rsid w:val="00EA319C"/>
    <w:rsid w:val="00EA419E"/>
    <w:rsid w:val="00EA5883"/>
    <w:rsid w:val="00EA6248"/>
    <w:rsid w:val="00EA67E9"/>
    <w:rsid w:val="00EB214D"/>
    <w:rsid w:val="00EB2E6D"/>
    <w:rsid w:val="00EB2E9A"/>
    <w:rsid w:val="00EB3196"/>
    <w:rsid w:val="00EB4DDF"/>
    <w:rsid w:val="00EB5846"/>
    <w:rsid w:val="00EB586E"/>
    <w:rsid w:val="00EC085E"/>
    <w:rsid w:val="00EC20DC"/>
    <w:rsid w:val="00EC2446"/>
    <w:rsid w:val="00EC492A"/>
    <w:rsid w:val="00EC5792"/>
    <w:rsid w:val="00EC5F29"/>
    <w:rsid w:val="00EC6FDA"/>
    <w:rsid w:val="00ED0262"/>
    <w:rsid w:val="00ED0301"/>
    <w:rsid w:val="00ED21B5"/>
    <w:rsid w:val="00ED3705"/>
    <w:rsid w:val="00ED447F"/>
    <w:rsid w:val="00ED7F62"/>
    <w:rsid w:val="00EE32A8"/>
    <w:rsid w:val="00EF40AA"/>
    <w:rsid w:val="00EF4201"/>
    <w:rsid w:val="00EF51A6"/>
    <w:rsid w:val="00F01476"/>
    <w:rsid w:val="00F01C8C"/>
    <w:rsid w:val="00F0249A"/>
    <w:rsid w:val="00F02562"/>
    <w:rsid w:val="00F05C9D"/>
    <w:rsid w:val="00F05E29"/>
    <w:rsid w:val="00F06915"/>
    <w:rsid w:val="00F06C53"/>
    <w:rsid w:val="00F06C60"/>
    <w:rsid w:val="00F07221"/>
    <w:rsid w:val="00F10D15"/>
    <w:rsid w:val="00F113B0"/>
    <w:rsid w:val="00F132EC"/>
    <w:rsid w:val="00F164B1"/>
    <w:rsid w:val="00F1662A"/>
    <w:rsid w:val="00F16C24"/>
    <w:rsid w:val="00F20889"/>
    <w:rsid w:val="00F219A5"/>
    <w:rsid w:val="00F24528"/>
    <w:rsid w:val="00F25D0B"/>
    <w:rsid w:val="00F27FD4"/>
    <w:rsid w:val="00F31154"/>
    <w:rsid w:val="00F317A9"/>
    <w:rsid w:val="00F31BA6"/>
    <w:rsid w:val="00F322C8"/>
    <w:rsid w:val="00F32EAE"/>
    <w:rsid w:val="00F40B09"/>
    <w:rsid w:val="00F40DEA"/>
    <w:rsid w:val="00F41DE8"/>
    <w:rsid w:val="00F41F0B"/>
    <w:rsid w:val="00F50E6A"/>
    <w:rsid w:val="00F51252"/>
    <w:rsid w:val="00F5213C"/>
    <w:rsid w:val="00F5293A"/>
    <w:rsid w:val="00F54EA4"/>
    <w:rsid w:val="00F55B6A"/>
    <w:rsid w:val="00F5620E"/>
    <w:rsid w:val="00F61F03"/>
    <w:rsid w:val="00F6309B"/>
    <w:rsid w:val="00F63F66"/>
    <w:rsid w:val="00F64987"/>
    <w:rsid w:val="00F66C89"/>
    <w:rsid w:val="00F70CF7"/>
    <w:rsid w:val="00F721A9"/>
    <w:rsid w:val="00F7253F"/>
    <w:rsid w:val="00F72D4B"/>
    <w:rsid w:val="00F7385B"/>
    <w:rsid w:val="00F7476E"/>
    <w:rsid w:val="00F74939"/>
    <w:rsid w:val="00F7717A"/>
    <w:rsid w:val="00F83F48"/>
    <w:rsid w:val="00F84009"/>
    <w:rsid w:val="00F85FFD"/>
    <w:rsid w:val="00F8623D"/>
    <w:rsid w:val="00F93B7A"/>
    <w:rsid w:val="00FA0646"/>
    <w:rsid w:val="00FA0647"/>
    <w:rsid w:val="00FA163F"/>
    <w:rsid w:val="00FA1C67"/>
    <w:rsid w:val="00FA3D6A"/>
    <w:rsid w:val="00FA5385"/>
    <w:rsid w:val="00FA577F"/>
    <w:rsid w:val="00FA63DC"/>
    <w:rsid w:val="00FB2E59"/>
    <w:rsid w:val="00FB480E"/>
    <w:rsid w:val="00FB5CB9"/>
    <w:rsid w:val="00FB6777"/>
    <w:rsid w:val="00FB696B"/>
    <w:rsid w:val="00FB6B0C"/>
    <w:rsid w:val="00FB78D2"/>
    <w:rsid w:val="00FB7D1B"/>
    <w:rsid w:val="00FC01CD"/>
    <w:rsid w:val="00FC04B7"/>
    <w:rsid w:val="00FC0C05"/>
    <w:rsid w:val="00FC2B3C"/>
    <w:rsid w:val="00FC3B18"/>
    <w:rsid w:val="00FC4AC4"/>
    <w:rsid w:val="00FC4FF4"/>
    <w:rsid w:val="00FD0B23"/>
    <w:rsid w:val="00FD282B"/>
    <w:rsid w:val="00FD3EB1"/>
    <w:rsid w:val="00FD3F69"/>
    <w:rsid w:val="00FD405A"/>
    <w:rsid w:val="00FD477A"/>
    <w:rsid w:val="00FD54F6"/>
    <w:rsid w:val="00FD59B6"/>
    <w:rsid w:val="00FE0E6A"/>
    <w:rsid w:val="00FE0E9D"/>
    <w:rsid w:val="00FE1765"/>
    <w:rsid w:val="00FE1C37"/>
    <w:rsid w:val="00FE2000"/>
    <w:rsid w:val="00FE241D"/>
    <w:rsid w:val="00FE7FE3"/>
    <w:rsid w:val="00FF1302"/>
    <w:rsid w:val="00FF4414"/>
    <w:rsid w:val="00FF57FB"/>
    <w:rsid w:val="00FF6E56"/>
    <w:rsid w:val="52668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A033C"/>
  <w14:discardImageEditingData/>
  <w15:docId w15:val="{ED3BECB1-DCA7-4501-B20B-887834232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A425D"/>
  </w:style>
  <w:style w:type="paragraph" w:styleId="Kop1">
    <w:name w:val="heading 1"/>
    <w:basedOn w:val="Standaard"/>
    <w:next w:val="Standaard"/>
    <w:link w:val="Kop1Char"/>
    <w:uiPriority w:val="9"/>
    <w:qFormat/>
    <w:rsid w:val="006C73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pPr>
      <w:keepNext/>
      <w:keepLines/>
      <w:spacing w:before="480" w:after="120"/>
    </w:pPr>
    <w:rPr>
      <w:b/>
      <w:sz w:val="72"/>
      <w:szCs w:val="72"/>
    </w:rPr>
  </w:style>
  <w:style w:type="character" w:customStyle="1" w:styleId="Kop1Char">
    <w:name w:val="Kop 1 Char"/>
    <w:basedOn w:val="Standaardalinea-lettertype"/>
    <w:link w:val="Kop1"/>
    <w:uiPriority w:val="9"/>
    <w:rsid w:val="006C731A"/>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6C731A"/>
    <w:pPr>
      <w:ind w:left="720"/>
      <w:contextualSpacing/>
    </w:pPr>
  </w:style>
  <w:style w:type="paragraph" w:styleId="Ballontekst">
    <w:name w:val="Balloon Text"/>
    <w:basedOn w:val="Standaard"/>
    <w:link w:val="BallontekstChar"/>
    <w:uiPriority w:val="99"/>
    <w:semiHidden/>
    <w:unhideWhenUsed/>
    <w:rsid w:val="00C5180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5180D"/>
    <w:rPr>
      <w:rFonts w:ascii="Segoe UI" w:hAnsi="Segoe UI" w:cs="Segoe UI"/>
      <w:sz w:val="18"/>
      <w:szCs w:val="18"/>
    </w:rPr>
  </w:style>
  <w:style w:type="character" w:styleId="Verwijzingopmerking">
    <w:name w:val="annotation reference"/>
    <w:basedOn w:val="Standaardalinea-lettertype"/>
    <w:uiPriority w:val="99"/>
    <w:semiHidden/>
    <w:unhideWhenUsed/>
    <w:rsid w:val="00FA3D6A"/>
    <w:rPr>
      <w:sz w:val="16"/>
      <w:szCs w:val="16"/>
    </w:rPr>
  </w:style>
  <w:style w:type="paragraph" w:styleId="Tekstopmerking">
    <w:name w:val="annotation text"/>
    <w:basedOn w:val="Standaard"/>
    <w:link w:val="TekstopmerkingChar"/>
    <w:uiPriority w:val="99"/>
    <w:semiHidden/>
    <w:unhideWhenUsed/>
    <w:rsid w:val="00FA3D6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A3D6A"/>
    <w:rPr>
      <w:sz w:val="20"/>
      <w:szCs w:val="20"/>
    </w:rPr>
  </w:style>
  <w:style w:type="paragraph" w:styleId="Onderwerpvanopmerking">
    <w:name w:val="annotation subject"/>
    <w:basedOn w:val="Tekstopmerking"/>
    <w:next w:val="Tekstopmerking"/>
    <w:link w:val="OnderwerpvanopmerkingChar"/>
    <w:uiPriority w:val="99"/>
    <w:semiHidden/>
    <w:unhideWhenUsed/>
    <w:rsid w:val="00FA3D6A"/>
    <w:rPr>
      <w:b/>
      <w:bCs/>
    </w:rPr>
  </w:style>
  <w:style w:type="character" w:customStyle="1" w:styleId="OnderwerpvanopmerkingChar">
    <w:name w:val="Onderwerp van opmerking Char"/>
    <w:basedOn w:val="TekstopmerkingChar"/>
    <w:link w:val="Onderwerpvanopmerking"/>
    <w:uiPriority w:val="99"/>
    <w:semiHidden/>
    <w:rsid w:val="00FA3D6A"/>
    <w:rPr>
      <w:b/>
      <w:bCs/>
      <w:sz w:val="20"/>
      <w:szCs w:val="20"/>
    </w:rPr>
  </w:style>
  <w:style w:type="paragraph" w:styleId="Revisie">
    <w:name w:val="Revision"/>
    <w:hidden/>
    <w:uiPriority w:val="99"/>
    <w:semiHidden/>
    <w:rsid w:val="00FA3D6A"/>
    <w:pPr>
      <w:spacing w:after="0" w:line="240" w:lineRule="auto"/>
    </w:pPr>
  </w:style>
  <w:style w:type="character" w:styleId="Hyperlink">
    <w:name w:val="Hyperlink"/>
    <w:basedOn w:val="Standaardalinea-lettertype"/>
    <w:uiPriority w:val="99"/>
    <w:unhideWhenUsed/>
    <w:rsid w:val="005515A1"/>
    <w:rPr>
      <w:color w:val="0563C1" w:themeColor="hyperlink"/>
      <w:u w:val="single"/>
    </w:rPr>
  </w:style>
  <w:style w:type="character" w:customStyle="1" w:styleId="UnresolvedMention1">
    <w:name w:val="Unresolved Mention1"/>
    <w:basedOn w:val="Standaardalinea-lettertype"/>
    <w:uiPriority w:val="99"/>
    <w:semiHidden/>
    <w:unhideWhenUsed/>
    <w:rsid w:val="005515A1"/>
    <w:rPr>
      <w:color w:val="808080"/>
      <w:shd w:val="clear" w:color="auto" w:fill="E6E6E6"/>
    </w:rPr>
  </w:style>
  <w:style w:type="character" w:styleId="GevolgdeHyperlink">
    <w:name w:val="FollowedHyperlink"/>
    <w:basedOn w:val="Standaardalinea-lettertype"/>
    <w:uiPriority w:val="99"/>
    <w:semiHidden/>
    <w:unhideWhenUsed/>
    <w:rsid w:val="005515A1"/>
    <w:rPr>
      <w:color w:val="954F72" w:themeColor="followedHyperlink"/>
      <w:u w:val="single"/>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customStyle="1" w:styleId="UnresolvedMention2">
    <w:name w:val="Unresolved Mention2"/>
    <w:basedOn w:val="Standaardalinea-lettertype"/>
    <w:uiPriority w:val="99"/>
    <w:semiHidden/>
    <w:unhideWhenUsed/>
    <w:rsid w:val="00C3381E"/>
    <w:rPr>
      <w:color w:val="808080"/>
      <w:shd w:val="clear" w:color="auto" w:fill="E6E6E6"/>
    </w:rPr>
  </w:style>
  <w:style w:type="character" w:styleId="Onopgelostemelding">
    <w:name w:val="Unresolved Mention"/>
    <w:basedOn w:val="Standaardalinea-lettertype"/>
    <w:uiPriority w:val="99"/>
    <w:semiHidden/>
    <w:unhideWhenUsed/>
    <w:rsid w:val="003106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3152">
      <w:bodyDiv w:val="1"/>
      <w:marLeft w:val="0"/>
      <w:marRight w:val="0"/>
      <w:marTop w:val="0"/>
      <w:marBottom w:val="0"/>
      <w:divBdr>
        <w:top w:val="none" w:sz="0" w:space="0" w:color="auto"/>
        <w:left w:val="none" w:sz="0" w:space="0" w:color="auto"/>
        <w:bottom w:val="none" w:sz="0" w:space="0" w:color="auto"/>
        <w:right w:val="none" w:sz="0" w:space="0" w:color="auto"/>
      </w:divBdr>
      <w:divsChild>
        <w:div w:id="2114133708">
          <w:marLeft w:val="331"/>
          <w:marRight w:val="0"/>
          <w:marTop w:val="0"/>
          <w:marBottom w:val="0"/>
          <w:divBdr>
            <w:top w:val="none" w:sz="0" w:space="0" w:color="auto"/>
            <w:left w:val="none" w:sz="0" w:space="0" w:color="auto"/>
            <w:bottom w:val="none" w:sz="0" w:space="0" w:color="auto"/>
            <w:right w:val="none" w:sz="0" w:space="0" w:color="auto"/>
          </w:divBdr>
        </w:div>
      </w:divsChild>
    </w:div>
    <w:div w:id="66730818">
      <w:bodyDiv w:val="1"/>
      <w:marLeft w:val="0"/>
      <w:marRight w:val="0"/>
      <w:marTop w:val="0"/>
      <w:marBottom w:val="0"/>
      <w:divBdr>
        <w:top w:val="none" w:sz="0" w:space="0" w:color="auto"/>
        <w:left w:val="none" w:sz="0" w:space="0" w:color="auto"/>
        <w:bottom w:val="none" w:sz="0" w:space="0" w:color="auto"/>
        <w:right w:val="none" w:sz="0" w:space="0" w:color="auto"/>
      </w:divBdr>
      <w:divsChild>
        <w:div w:id="16129634">
          <w:marLeft w:val="446"/>
          <w:marRight w:val="0"/>
          <w:marTop w:val="0"/>
          <w:marBottom w:val="0"/>
          <w:divBdr>
            <w:top w:val="none" w:sz="0" w:space="0" w:color="auto"/>
            <w:left w:val="none" w:sz="0" w:space="0" w:color="auto"/>
            <w:bottom w:val="none" w:sz="0" w:space="0" w:color="auto"/>
            <w:right w:val="none" w:sz="0" w:space="0" w:color="auto"/>
          </w:divBdr>
        </w:div>
        <w:div w:id="50157575">
          <w:marLeft w:val="446"/>
          <w:marRight w:val="0"/>
          <w:marTop w:val="0"/>
          <w:marBottom w:val="0"/>
          <w:divBdr>
            <w:top w:val="none" w:sz="0" w:space="0" w:color="auto"/>
            <w:left w:val="none" w:sz="0" w:space="0" w:color="auto"/>
            <w:bottom w:val="none" w:sz="0" w:space="0" w:color="auto"/>
            <w:right w:val="none" w:sz="0" w:space="0" w:color="auto"/>
          </w:divBdr>
        </w:div>
        <w:div w:id="72430624">
          <w:marLeft w:val="446"/>
          <w:marRight w:val="0"/>
          <w:marTop w:val="0"/>
          <w:marBottom w:val="0"/>
          <w:divBdr>
            <w:top w:val="none" w:sz="0" w:space="0" w:color="auto"/>
            <w:left w:val="none" w:sz="0" w:space="0" w:color="auto"/>
            <w:bottom w:val="none" w:sz="0" w:space="0" w:color="auto"/>
            <w:right w:val="none" w:sz="0" w:space="0" w:color="auto"/>
          </w:divBdr>
        </w:div>
        <w:div w:id="1353260511">
          <w:marLeft w:val="446"/>
          <w:marRight w:val="0"/>
          <w:marTop w:val="0"/>
          <w:marBottom w:val="0"/>
          <w:divBdr>
            <w:top w:val="none" w:sz="0" w:space="0" w:color="auto"/>
            <w:left w:val="none" w:sz="0" w:space="0" w:color="auto"/>
            <w:bottom w:val="none" w:sz="0" w:space="0" w:color="auto"/>
            <w:right w:val="none" w:sz="0" w:space="0" w:color="auto"/>
          </w:divBdr>
        </w:div>
        <w:div w:id="1432971254">
          <w:marLeft w:val="446"/>
          <w:marRight w:val="0"/>
          <w:marTop w:val="0"/>
          <w:marBottom w:val="0"/>
          <w:divBdr>
            <w:top w:val="none" w:sz="0" w:space="0" w:color="auto"/>
            <w:left w:val="none" w:sz="0" w:space="0" w:color="auto"/>
            <w:bottom w:val="none" w:sz="0" w:space="0" w:color="auto"/>
            <w:right w:val="none" w:sz="0" w:space="0" w:color="auto"/>
          </w:divBdr>
        </w:div>
        <w:div w:id="1848909172">
          <w:marLeft w:val="446"/>
          <w:marRight w:val="0"/>
          <w:marTop w:val="0"/>
          <w:marBottom w:val="0"/>
          <w:divBdr>
            <w:top w:val="none" w:sz="0" w:space="0" w:color="auto"/>
            <w:left w:val="none" w:sz="0" w:space="0" w:color="auto"/>
            <w:bottom w:val="none" w:sz="0" w:space="0" w:color="auto"/>
            <w:right w:val="none" w:sz="0" w:space="0" w:color="auto"/>
          </w:divBdr>
        </w:div>
      </w:divsChild>
    </w:div>
    <w:div w:id="80109876">
      <w:bodyDiv w:val="1"/>
      <w:marLeft w:val="0"/>
      <w:marRight w:val="0"/>
      <w:marTop w:val="0"/>
      <w:marBottom w:val="0"/>
      <w:divBdr>
        <w:top w:val="none" w:sz="0" w:space="0" w:color="auto"/>
        <w:left w:val="none" w:sz="0" w:space="0" w:color="auto"/>
        <w:bottom w:val="none" w:sz="0" w:space="0" w:color="auto"/>
        <w:right w:val="none" w:sz="0" w:space="0" w:color="auto"/>
      </w:divBdr>
      <w:divsChild>
        <w:div w:id="303969467">
          <w:marLeft w:val="0"/>
          <w:marRight w:val="0"/>
          <w:marTop w:val="0"/>
          <w:marBottom w:val="0"/>
          <w:divBdr>
            <w:top w:val="none" w:sz="0" w:space="0" w:color="auto"/>
            <w:left w:val="none" w:sz="0" w:space="0" w:color="auto"/>
            <w:bottom w:val="none" w:sz="0" w:space="0" w:color="auto"/>
            <w:right w:val="none" w:sz="0" w:space="0" w:color="auto"/>
          </w:divBdr>
        </w:div>
      </w:divsChild>
    </w:div>
    <w:div w:id="92433922">
      <w:bodyDiv w:val="1"/>
      <w:marLeft w:val="0"/>
      <w:marRight w:val="0"/>
      <w:marTop w:val="0"/>
      <w:marBottom w:val="0"/>
      <w:divBdr>
        <w:top w:val="none" w:sz="0" w:space="0" w:color="auto"/>
        <w:left w:val="none" w:sz="0" w:space="0" w:color="auto"/>
        <w:bottom w:val="none" w:sz="0" w:space="0" w:color="auto"/>
        <w:right w:val="none" w:sz="0" w:space="0" w:color="auto"/>
      </w:divBdr>
      <w:divsChild>
        <w:div w:id="1508518244">
          <w:marLeft w:val="0"/>
          <w:marRight w:val="0"/>
          <w:marTop w:val="0"/>
          <w:marBottom w:val="0"/>
          <w:divBdr>
            <w:top w:val="none" w:sz="0" w:space="0" w:color="auto"/>
            <w:left w:val="none" w:sz="0" w:space="0" w:color="auto"/>
            <w:bottom w:val="none" w:sz="0" w:space="0" w:color="auto"/>
            <w:right w:val="none" w:sz="0" w:space="0" w:color="auto"/>
          </w:divBdr>
        </w:div>
      </w:divsChild>
    </w:div>
    <w:div w:id="225914723">
      <w:bodyDiv w:val="1"/>
      <w:marLeft w:val="0"/>
      <w:marRight w:val="0"/>
      <w:marTop w:val="0"/>
      <w:marBottom w:val="0"/>
      <w:divBdr>
        <w:top w:val="none" w:sz="0" w:space="0" w:color="auto"/>
        <w:left w:val="none" w:sz="0" w:space="0" w:color="auto"/>
        <w:bottom w:val="none" w:sz="0" w:space="0" w:color="auto"/>
        <w:right w:val="none" w:sz="0" w:space="0" w:color="auto"/>
      </w:divBdr>
    </w:div>
    <w:div w:id="250705992">
      <w:bodyDiv w:val="1"/>
      <w:marLeft w:val="0"/>
      <w:marRight w:val="0"/>
      <w:marTop w:val="0"/>
      <w:marBottom w:val="0"/>
      <w:divBdr>
        <w:top w:val="none" w:sz="0" w:space="0" w:color="auto"/>
        <w:left w:val="none" w:sz="0" w:space="0" w:color="auto"/>
        <w:bottom w:val="none" w:sz="0" w:space="0" w:color="auto"/>
        <w:right w:val="none" w:sz="0" w:space="0" w:color="auto"/>
      </w:divBdr>
      <w:divsChild>
        <w:div w:id="177279384">
          <w:marLeft w:val="0"/>
          <w:marRight w:val="0"/>
          <w:marTop w:val="0"/>
          <w:marBottom w:val="0"/>
          <w:divBdr>
            <w:top w:val="none" w:sz="0" w:space="0" w:color="auto"/>
            <w:left w:val="none" w:sz="0" w:space="0" w:color="auto"/>
            <w:bottom w:val="none" w:sz="0" w:space="0" w:color="auto"/>
            <w:right w:val="none" w:sz="0" w:space="0" w:color="auto"/>
          </w:divBdr>
        </w:div>
      </w:divsChild>
    </w:div>
    <w:div w:id="263850930">
      <w:bodyDiv w:val="1"/>
      <w:marLeft w:val="0"/>
      <w:marRight w:val="0"/>
      <w:marTop w:val="0"/>
      <w:marBottom w:val="0"/>
      <w:divBdr>
        <w:top w:val="none" w:sz="0" w:space="0" w:color="auto"/>
        <w:left w:val="none" w:sz="0" w:space="0" w:color="auto"/>
        <w:bottom w:val="none" w:sz="0" w:space="0" w:color="auto"/>
        <w:right w:val="none" w:sz="0" w:space="0" w:color="auto"/>
      </w:divBdr>
      <w:divsChild>
        <w:div w:id="1302075904">
          <w:marLeft w:val="0"/>
          <w:marRight w:val="0"/>
          <w:marTop w:val="0"/>
          <w:marBottom w:val="0"/>
          <w:divBdr>
            <w:top w:val="none" w:sz="0" w:space="0" w:color="auto"/>
            <w:left w:val="none" w:sz="0" w:space="0" w:color="auto"/>
            <w:bottom w:val="none" w:sz="0" w:space="0" w:color="auto"/>
            <w:right w:val="none" w:sz="0" w:space="0" w:color="auto"/>
          </w:divBdr>
          <w:divsChild>
            <w:div w:id="114033069">
              <w:marLeft w:val="0"/>
              <w:marRight w:val="0"/>
              <w:marTop w:val="0"/>
              <w:marBottom w:val="0"/>
              <w:divBdr>
                <w:top w:val="none" w:sz="0" w:space="0" w:color="auto"/>
                <w:left w:val="none" w:sz="0" w:space="0" w:color="auto"/>
                <w:bottom w:val="none" w:sz="0" w:space="0" w:color="auto"/>
                <w:right w:val="none" w:sz="0" w:space="0" w:color="auto"/>
              </w:divBdr>
              <w:divsChild>
                <w:div w:id="741366054">
                  <w:marLeft w:val="0"/>
                  <w:marRight w:val="0"/>
                  <w:marTop w:val="0"/>
                  <w:marBottom w:val="0"/>
                  <w:divBdr>
                    <w:top w:val="none" w:sz="0" w:space="0" w:color="auto"/>
                    <w:left w:val="none" w:sz="0" w:space="0" w:color="auto"/>
                    <w:bottom w:val="none" w:sz="0" w:space="0" w:color="auto"/>
                    <w:right w:val="none" w:sz="0" w:space="0" w:color="auto"/>
                  </w:divBdr>
                  <w:divsChild>
                    <w:div w:id="1651903149">
                      <w:marLeft w:val="0"/>
                      <w:marRight w:val="0"/>
                      <w:marTop w:val="0"/>
                      <w:marBottom w:val="0"/>
                      <w:divBdr>
                        <w:top w:val="none" w:sz="0" w:space="0" w:color="auto"/>
                        <w:left w:val="none" w:sz="0" w:space="0" w:color="auto"/>
                        <w:bottom w:val="none" w:sz="0" w:space="0" w:color="auto"/>
                        <w:right w:val="none" w:sz="0" w:space="0" w:color="auto"/>
                      </w:divBdr>
                      <w:divsChild>
                        <w:div w:id="233663471">
                          <w:marLeft w:val="0"/>
                          <w:marRight w:val="0"/>
                          <w:marTop w:val="0"/>
                          <w:marBottom w:val="0"/>
                          <w:divBdr>
                            <w:top w:val="none" w:sz="0" w:space="0" w:color="auto"/>
                            <w:left w:val="none" w:sz="0" w:space="0" w:color="auto"/>
                            <w:bottom w:val="none" w:sz="0" w:space="0" w:color="auto"/>
                            <w:right w:val="none" w:sz="0" w:space="0" w:color="auto"/>
                          </w:divBdr>
                          <w:divsChild>
                            <w:div w:id="857738351">
                              <w:marLeft w:val="0"/>
                              <w:marRight w:val="0"/>
                              <w:marTop w:val="0"/>
                              <w:marBottom w:val="0"/>
                              <w:divBdr>
                                <w:top w:val="none" w:sz="0" w:space="0" w:color="auto"/>
                                <w:left w:val="none" w:sz="0" w:space="0" w:color="auto"/>
                                <w:bottom w:val="none" w:sz="0" w:space="0" w:color="auto"/>
                                <w:right w:val="none" w:sz="0" w:space="0" w:color="auto"/>
                              </w:divBdr>
                              <w:divsChild>
                                <w:div w:id="263347011">
                                  <w:marLeft w:val="0"/>
                                  <w:marRight w:val="0"/>
                                  <w:marTop w:val="0"/>
                                  <w:marBottom w:val="0"/>
                                  <w:divBdr>
                                    <w:top w:val="none" w:sz="0" w:space="0" w:color="auto"/>
                                    <w:left w:val="none" w:sz="0" w:space="0" w:color="auto"/>
                                    <w:bottom w:val="none" w:sz="0" w:space="0" w:color="auto"/>
                                    <w:right w:val="none" w:sz="0" w:space="0" w:color="auto"/>
                                  </w:divBdr>
                                  <w:divsChild>
                                    <w:div w:id="499345749">
                                      <w:marLeft w:val="0"/>
                                      <w:marRight w:val="0"/>
                                      <w:marTop w:val="0"/>
                                      <w:marBottom w:val="0"/>
                                      <w:divBdr>
                                        <w:top w:val="none" w:sz="0" w:space="0" w:color="auto"/>
                                        <w:left w:val="none" w:sz="0" w:space="0" w:color="auto"/>
                                        <w:bottom w:val="none" w:sz="0" w:space="0" w:color="auto"/>
                                        <w:right w:val="none" w:sz="0" w:space="0" w:color="auto"/>
                                      </w:divBdr>
                                      <w:divsChild>
                                        <w:div w:id="274480870">
                                          <w:marLeft w:val="0"/>
                                          <w:marRight w:val="0"/>
                                          <w:marTop w:val="0"/>
                                          <w:marBottom w:val="0"/>
                                          <w:divBdr>
                                            <w:top w:val="none" w:sz="0" w:space="0" w:color="auto"/>
                                            <w:left w:val="none" w:sz="0" w:space="0" w:color="auto"/>
                                            <w:bottom w:val="none" w:sz="0" w:space="0" w:color="auto"/>
                                            <w:right w:val="none" w:sz="0" w:space="0" w:color="auto"/>
                                          </w:divBdr>
                                          <w:divsChild>
                                            <w:div w:id="1872184435">
                                              <w:marLeft w:val="0"/>
                                              <w:marRight w:val="0"/>
                                              <w:marTop w:val="0"/>
                                              <w:marBottom w:val="0"/>
                                              <w:divBdr>
                                                <w:top w:val="none" w:sz="0" w:space="0" w:color="auto"/>
                                                <w:left w:val="none" w:sz="0" w:space="0" w:color="auto"/>
                                                <w:bottom w:val="none" w:sz="0" w:space="0" w:color="auto"/>
                                                <w:right w:val="none" w:sz="0" w:space="0" w:color="auto"/>
                                              </w:divBdr>
                                            </w:div>
                                          </w:divsChild>
                                        </w:div>
                                        <w:div w:id="658466692">
                                          <w:marLeft w:val="0"/>
                                          <w:marRight w:val="0"/>
                                          <w:marTop w:val="0"/>
                                          <w:marBottom w:val="0"/>
                                          <w:divBdr>
                                            <w:top w:val="none" w:sz="0" w:space="0" w:color="auto"/>
                                            <w:left w:val="none" w:sz="0" w:space="0" w:color="auto"/>
                                            <w:bottom w:val="none" w:sz="0" w:space="0" w:color="auto"/>
                                            <w:right w:val="none" w:sz="0" w:space="0" w:color="auto"/>
                                          </w:divBdr>
                                        </w:div>
                                        <w:div w:id="662583307">
                                          <w:marLeft w:val="0"/>
                                          <w:marRight w:val="0"/>
                                          <w:marTop w:val="0"/>
                                          <w:marBottom w:val="0"/>
                                          <w:divBdr>
                                            <w:top w:val="none" w:sz="0" w:space="0" w:color="auto"/>
                                            <w:left w:val="none" w:sz="0" w:space="0" w:color="auto"/>
                                            <w:bottom w:val="none" w:sz="0" w:space="0" w:color="auto"/>
                                            <w:right w:val="none" w:sz="0" w:space="0" w:color="auto"/>
                                          </w:divBdr>
                                        </w:div>
                                        <w:div w:id="789132988">
                                          <w:marLeft w:val="0"/>
                                          <w:marRight w:val="0"/>
                                          <w:marTop w:val="0"/>
                                          <w:marBottom w:val="0"/>
                                          <w:divBdr>
                                            <w:top w:val="none" w:sz="0" w:space="0" w:color="auto"/>
                                            <w:left w:val="none" w:sz="0" w:space="0" w:color="auto"/>
                                            <w:bottom w:val="none" w:sz="0" w:space="0" w:color="auto"/>
                                            <w:right w:val="none" w:sz="0" w:space="0" w:color="auto"/>
                                          </w:divBdr>
                                        </w:div>
                                        <w:div w:id="1182430936">
                                          <w:marLeft w:val="0"/>
                                          <w:marRight w:val="0"/>
                                          <w:marTop w:val="0"/>
                                          <w:marBottom w:val="0"/>
                                          <w:divBdr>
                                            <w:top w:val="none" w:sz="0" w:space="0" w:color="auto"/>
                                            <w:left w:val="none" w:sz="0" w:space="0" w:color="auto"/>
                                            <w:bottom w:val="none" w:sz="0" w:space="0" w:color="auto"/>
                                            <w:right w:val="none" w:sz="0" w:space="0" w:color="auto"/>
                                          </w:divBdr>
                                        </w:div>
                                        <w:div w:id="1427266642">
                                          <w:marLeft w:val="0"/>
                                          <w:marRight w:val="0"/>
                                          <w:marTop w:val="0"/>
                                          <w:marBottom w:val="0"/>
                                          <w:divBdr>
                                            <w:top w:val="none" w:sz="0" w:space="0" w:color="auto"/>
                                            <w:left w:val="none" w:sz="0" w:space="0" w:color="auto"/>
                                            <w:bottom w:val="none" w:sz="0" w:space="0" w:color="auto"/>
                                            <w:right w:val="none" w:sz="0" w:space="0" w:color="auto"/>
                                          </w:divBdr>
                                        </w:div>
                                        <w:div w:id="1624312375">
                                          <w:marLeft w:val="0"/>
                                          <w:marRight w:val="0"/>
                                          <w:marTop w:val="0"/>
                                          <w:marBottom w:val="0"/>
                                          <w:divBdr>
                                            <w:top w:val="none" w:sz="0" w:space="0" w:color="auto"/>
                                            <w:left w:val="none" w:sz="0" w:space="0" w:color="auto"/>
                                            <w:bottom w:val="none" w:sz="0" w:space="0" w:color="auto"/>
                                            <w:right w:val="none" w:sz="0" w:space="0" w:color="auto"/>
                                          </w:divBdr>
                                        </w:div>
                                        <w:div w:id="205704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303134">
                  <w:marLeft w:val="0"/>
                  <w:marRight w:val="0"/>
                  <w:marTop w:val="0"/>
                  <w:marBottom w:val="0"/>
                  <w:divBdr>
                    <w:top w:val="none" w:sz="0" w:space="0" w:color="auto"/>
                    <w:left w:val="none" w:sz="0" w:space="0" w:color="auto"/>
                    <w:bottom w:val="none" w:sz="0" w:space="0" w:color="auto"/>
                    <w:right w:val="none" w:sz="0" w:space="0" w:color="auto"/>
                  </w:divBdr>
                </w:div>
                <w:div w:id="1368136883">
                  <w:marLeft w:val="0"/>
                  <w:marRight w:val="0"/>
                  <w:marTop w:val="0"/>
                  <w:marBottom w:val="0"/>
                  <w:divBdr>
                    <w:top w:val="none" w:sz="0" w:space="0" w:color="auto"/>
                    <w:left w:val="none" w:sz="0" w:space="0" w:color="auto"/>
                    <w:bottom w:val="none" w:sz="0" w:space="0" w:color="auto"/>
                    <w:right w:val="none" w:sz="0" w:space="0" w:color="auto"/>
                  </w:divBdr>
                  <w:divsChild>
                    <w:div w:id="1303118003">
                      <w:marLeft w:val="0"/>
                      <w:marRight w:val="0"/>
                      <w:marTop w:val="0"/>
                      <w:marBottom w:val="0"/>
                      <w:divBdr>
                        <w:top w:val="none" w:sz="0" w:space="0" w:color="auto"/>
                        <w:left w:val="none" w:sz="0" w:space="0" w:color="auto"/>
                        <w:bottom w:val="none" w:sz="0" w:space="0" w:color="auto"/>
                        <w:right w:val="none" w:sz="0" w:space="0" w:color="auto"/>
                      </w:divBdr>
                      <w:divsChild>
                        <w:div w:id="404112013">
                          <w:marLeft w:val="0"/>
                          <w:marRight w:val="0"/>
                          <w:marTop w:val="0"/>
                          <w:marBottom w:val="0"/>
                          <w:divBdr>
                            <w:top w:val="none" w:sz="0" w:space="0" w:color="auto"/>
                            <w:left w:val="none" w:sz="0" w:space="0" w:color="auto"/>
                            <w:bottom w:val="none" w:sz="0" w:space="0" w:color="auto"/>
                            <w:right w:val="none" w:sz="0" w:space="0" w:color="auto"/>
                          </w:divBdr>
                          <w:divsChild>
                            <w:div w:id="1303729472">
                              <w:marLeft w:val="0"/>
                              <w:marRight w:val="0"/>
                              <w:marTop w:val="0"/>
                              <w:marBottom w:val="0"/>
                              <w:divBdr>
                                <w:top w:val="none" w:sz="0" w:space="0" w:color="auto"/>
                                <w:left w:val="none" w:sz="0" w:space="0" w:color="auto"/>
                                <w:bottom w:val="none" w:sz="0" w:space="0" w:color="auto"/>
                                <w:right w:val="none" w:sz="0" w:space="0" w:color="auto"/>
                              </w:divBdr>
                            </w:div>
                          </w:divsChild>
                        </w:div>
                        <w:div w:id="77930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417660">
      <w:bodyDiv w:val="1"/>
      <w:marLeft w:val="0"/>
      <w:marRight w:val="0"/>
      <w:marTop w:val="0"/>
      <w:marBottom w:val="0"/>
      <w:divBdr>
        <w:top w:val="none" w:sz="0" w:space="0" w:color="auto"/>
        <w:left w:val="none" w:sz="0" w:space="0" w:color="auto"/>
        <w:bottom w:val="none" w:sz="0" w:space="0" w:color="auto"/>
        <w:right w:val="none" w:sz="0" w:space="0" w:color="auto"/>
      </w:divBdr>
      <w:divsChild>
        <w:div w:id="224223830">
          <w:marLeft w:val="274"/>
          <w:marRight w:val="0"/>
          <w:marTop w:val="160"/>
          <w:marBottom w:val="0"/>
          <w:divBdr>
            <w:top w:val="none" w:sz="0" w:space="0" w:color="auto"/>
            <w:left w:val="none" w:sz="0" w:space="0" w:color="auto"/>
            <w:bottom w:val="none" w:sz="0" w:space="0" w:color="auto"/>
            <w:right w:val="none" w:sz="0" w:space="0" w:color="auto"/>
          </w:divBdr>
        </w:div>
        <w:div w:id="676425186">
          <w:marLeft w:val="274"/>
          <w:marRight w:val="0"/>
          <w:marTop w:val="160"/>
          <w:marBottom w:val="0"/>
          <w:divBdr>
            <w:top w:val="none" w:sz="0" w:space="0" w:color="auto"/>
            <w:left w:val="none" w:sz="0" w:space="0" w:color="auto"/>
            <w:bottom w:val="none" w:sz="0" w:space="0" w:color="auto"/>
            <w:right w:val="none" w:sz="0" w:space="0" w:color="auto"/>
          </w:divBdr>
        </w:div>
        <w:div w:id="1292319219">
          <w:marLeft w:val="274"/>
          <w:marRight w:val="0"/>
          <w:marTop w:val="160"/>
          <w:marBottom w:val="0"/>
          <w:divBdr>
            <w:top w:val="none" w:sz="0" w:space="0" w:color="auto"/>
            <w:left w:val="none" w:sz="0" w:space="0" w:color="auto"/>
            <w:bottom w:val="none" w:sz="0" w:space="0" w:color="auto"/>
            <w:right w:val="none" w:sz="0" w:space="0" w:color="auto"/>
          </w:divBdr>
        </w:div>
        <w:div w:id="1767532856">
          <w:marLeft w:val="274"/>
          <w:marRight w:val="0"/>
          <w:marTop w:val="160"/>
          <w:marBottom w:val="0"/>
          <w:divBdr>
            <w:top w:val="none" w:sz="0" w:space="0" w:color="auto"/>
            <w:left w:val="none" w:sz="0" w:space="0" w:color="auto"/>
            <w:bottom w:val="none" w:sz="0" w:space="0" w:color="auto"/>
            <w:right w:val="none" w:sz="0" w:space="0" w:color="auto"/>
          </w:divBdr>
        </w:div>
        <w:div w:id="1929189392">
          <w:marLeft w:val="274"/>
          <w:marRight w:val="0"/>
          <w:marTop w:val="160"/>
          <w:marBottom w:val="0"/>
          <w:divBdr>
            <w:top w:val="none" w:sz="0" w:space="0" w:color="auto"/>
            <w:left w:val="none" w:sz="0" w:space="0" w:color="auto"/>
            <w:bottom w:val="none" w:sz="0" w:space="0" w:color="auto"/>
            <w:right w:val="none" w:sz="0" w:space="0" w:color="auto"/>
          </w:divBdr>
        </w:div>
        <w:div w:id="1947542424">
          <w:marLeft w:val="274"/>
          <w:marRight w:val="0"/>
          <w:marTop w:val="160"/>
          <w:marBottom w:val="0"/>
          <w:divBdr>
            <w:top w:val="none" w:sz="0" w:space="0" w:color="auto"/>
            <w:left w:val="none" w:sz="0" w:space="0" w:color="auto"/>
            <w:bottom w:val="none" w:sz="0" w:space="0" w:color="auto"/>
            <w:right w:val="none" w:sz="0" w:space="0" w:color="auto"/>
          </w:divBdr>
        </w:div>
      </w:divsChild>
    </w:div>
    <w:div w:id="317685586">
      <w:bodyDiv w:val="1"/>
      <w:marLeft w:val="0"/>
      <w:marRight w:val="0"/>
      <w:marTop w:val="0"/>
      <w:marBottom w:val="0"/>
      <w:divBdr>
        <w:top w:val="none" w:sz="0" w:space="0" w:color="auto"/>
        <w:left w:val="none" w:sz="0" w:space="0" w:color="auto"/>
        <w:bottom w:val="none" w:sz="0" w:space="0" w:color="auto"/>
        <w:right w:val="none" w:sz="0" w:space="0" w:color="auto"/>
      </w:divBdr>
      <w:divsChild>
        <w:div w:id="312491013">
          <w:marLeft w:val="446"/>
          <w:marRight w:val="0"/>
          <w:marTop w:val="0"/>
          <w:marBottom w:val="0"/>
          <w:divBdr>
            <w:top w:val="none" w:sz="0" w:space="0" w:color="auto"/>
            <w:left w:val="none" w:sz="0" w:space="0" w:color="auto"/>
            <w:bottom w:val="none" w:sz="0" w:space="0" w:color="auto"/>
            <w:right w:val="none" w:sz="0" w:space="0" w:color="auto"/>
          </w:divBdr>
        </w:div>
        <w:div w:id="1383872346">
          <w:marLeft w:val="446"/>
          <w:marRight w:val="0"/>
          <w:marTop w:val="0"/>
          <w:marBottom w:val="0"/>
          <w:divBdr>
            <w:top w:val="none" w:sz="0" w:space="0" w:color="auto"/>
            <w:left w:val="none" w:sz="0" w:space="0" w:color="auto"/>
            <w:bottom w:val="none" w:sz="0" w:space="0" w:color="auto"/>
            <w:right w:val="none" w:sz="0" w:space="0" w:color="auto"/>
          </w:divBdr>
        </w:div>
        <w:div w:id="1896506145">
          <w:marLeft w:val="446"/>
          <w:marRight w:val="0"/>
          <w:marTop w:val="0"/>
          <w:marBottom w:val="0"/>
          <w:divBdr>
            <w:top w:val="none" w:sz="0" w:space="0" w:color="auto"/>
            <w:left w:val="none" w:sz="0" w:space="0" w:color="auto"/>
            <w:bottom w:val="none" w:sz="0" w:space="0" w:color="auto"/>
            <w:right w:val="none" w:sz="0" w:space="0" w:color="auto"/>
          </w:divBdr>
        </w:div>
        <w:div w:id="1905599890">
          <w:marLeft w:val="446"/>
          <w:marRight w:val="0"/>
          <w:marTop w:val="0"/>
          <w:marBottom w:val="0"/>
          <w:divBdr>
            <w:top w:val="none" w:sz="0" w:space="0" w:color="auto"/>
            <w:left w:val="none" w:sz="0" w:space="0" w:color="auto"/>
            <w:bottom w:val="none" w:sz="0" w:space="0" w:color="auto"/>
            <w:right w:val="none" w:sz="0" w:space="0" w:color="auto"/>
          </w:divBdr>
        </w:div>
      </w:divsChild>
    </w:div>
    <w:div w:id="344015047">
      <w:bodyDiv w:val="1"/>
      <w:marLeft w:val="0"/>
      <w:marRight w:val="0"/>
      <w:marTop w:val="0"/>
      <w:marBottom w:val="0"/>
      <w:divBdr>
        <w:top w:val="none" w:sz="0" w:space="0" w:color="auto"/>
        <w:left w:val="none" w:sz="0" w:space="0" w:color="auto"/>
        <w:bottom w:val="none" w:sz="0" w:space="0" w:color="auto"/>
        <w:right w:val="none" w:sz="0" w:space="0" w:color="auto"/>
      </w:divBdr>
      <w:divsChild>
        <w:div w:id="1717700969">
          <w:marLeft w:val="331"/>
          <w:marRight w:val="0"/>
          <w:marTop w:val="0"/>
          <w:marBottom w:val="0"/>
          <w:divBdr>
            <w:top w:val="none" w:sz="0" w:space="0" w:color="auto"/>
            <w:left w:val="none" w:sz="0" w:space="0" w:color="auto"/>
            <w:bottom w:val="none" w:sz="0" w:space="0" w:color="auto"/>
            <w:right w:val="none" w:sz="0" w:space="0" w:color="auto"/>
          </w:divBdr>
        </w:div>
      </w:divsChild>
    </w:div>
    <w:div w:id="387463105">
      <w:bodyDiv w:val="1"/>
      <w:marLeft w:val="0"/>
      <w:marRight w:val="0"/>
      <w:marTop w:val="0"/>
      <w:marBottom w:val="0"/>
      <w:divBdr>
        <w:top w:val="none" w:sz="0" w:space="0" w:color="auto"/>
        <w:left w:val="none" w:sz="0" w:space="0" w:color="auto"/>
        <w:bottom w:val="none" w:sz="0" w:space="0" w:color="auto"/>
        <w:right w:val="none" w:sz="0" w:space="0" w:color="auto"/>
      </w:divBdr>
    </w:div>
    <w:div w:id="391077784">
      <w:bodyDiv w:val="1"/>
      <w:marLeft w:val="0"/>
      <w:marRight w:val="0"/>
      <w:marTop w:val="0"/>
      <w:marBottom w:val="0"/>
      <w:divBdr>
        <w:top w:val="none" w:sz="0" w:space="0" w:color="auto"/>
        <w:left w:val="none" w:sz="0" w:space="0" w:color="auto"/>
        <w:bottom w:val="none" w:sz="0" w:space="0" w:color="auto"/>
        <w:right w:val="none" w:sz="0" w:space="0" w:color="auto"/>
      </w:divBdr>
      <w:divsChild>
        <w:div w:id="1832673220">
          <w:marLeft w:val="0"/>
          <w:marRight w:val="0"/>
          <w:marTop w:val="0"/>
          <w:marBottom w:val="0"/>
          <w:divBdr>
            <w:top w:val="none" w:sz="0" w:space="0" w:color="auto"/>
            <w:left w:val="none" w:sz="0" w:space="0" w:color="auto"/>
            <w:bottom w:val="none" w:sz="0" w:space="0" w:color="auto"/>
            <w:right w:val="none" w:sz="0" w:space="0" w:color="auto"/>
          </w:divBdr>
        </w:div>
      </w:divsChild>
    </w:div>
    <w:div w:id="417946949">
      <w:bodyDiv w:val="1"/>
      <w:marLeft w:val="0"/>
      <w:marRight w:val="0"/>
      <w:marTop w:val="0"/>
      <w:marBottom w:val="0"/>
      <w:divBdr>
        <w:top w:val="none" w:sz="0" w:space="0" w:color="auto"/>
        <w:left w:val="none" w:sz="0" w:space="0" w:color="auto"/>
        <w:bottom w:val="none" w:sz="0" w:space="0" w:color="auto"/>
        <w:right w:val="none" w:sz="0" w:space="0" w:color="auto"/>
      </w:divBdr>
    </w:div>
    <w:div w:id="424037413">
      <w:bodyDiv w:val="1"/>
      <w:marLeft w:val="0"/>
      <w:marRight w:val="0"/>
      <w:marTop w:val="0"/>
      <w:marBottom w:val="0"/>
      <w:divBdr>
        <w:top w:val="none" w:sz="0" w:space="0" w:color="auto"/>
        <w:left w:val="none" w:sz="0" w:space="0" w:color="auto"/>
        <w:bottom w:val="none" w:sz="0" w:space="0" w:color="auto"/>
        <w:right w:val="none" w:sz="0" w:space="0" w:color="auto"/>
      </w:divBdr>
    </w:div>
    <w:div w:id="428503811">
      <w:bodyDiv w:val="1"/>
      <w:marLeft w:val="0"/>
      <w:marRight w:val="0"/>
      <w:marTop w:val="0"/>
      <w:marBottom w:val="0"/>
      <w:divBdr>
        <w:top w:val="none" w:sz="0" w:space="0" w:color="auto"/>
        <w:left w:val="none" w:sz="0" w:space="0" w:color="auto"/>
        <w:bottom w:val="none" w:sz="0" w:space="0" w:color="auto"/>
        <w:right w:val="none" w:sz="0" w:space="0" w:color="auto"/>
      </w:divBdr>
    </w:div>
    <w:div w:id="889460307">
      <w:bodyDiv w:val="1"/>
      <w:marLeft w:val="0"/>
      <w:marRight w:val="0"/>
      <w:marTop w:val="0"/>
      <w:marBottom w:val="0"/>
      <w:divBdr>
        <w:top w:val="none" w:sz="0" w:space="0" w:color="auto"/>
        <w:left w:val="none" w:sz="0" w:space="0" w:color="auto"/>
        <w:bottom w:val="none" w:sz="0" w:space="0" w:color="auto"/>
        <w:right w:val="none" w:sz="0" w:space="0" w:color="auto"/>
      </w:divBdr>
      <w:divsChild>
        <w:div w:id="429594370">
          <w:marLeft w:val="0"/>
          <w:marRight w:val="0"/>
          <w:marTop w:val="0"/>
          <w:marBottom w:val="0"/>
          <w:divBdr>
            <w:top w:val="none" w:sz="0" w:space="0" w:color="auto"/>
            <w:left w:val="none" w:sz="0" w:space="0" w:color="auto"/>
            <w:bottom w:val="none" w:sz="0" w:space="0" w:color="auto"/>
            <w:right w:val="none" w:sz="0" w:space="0" w:color="auto"/>
          </w:divBdr>
        </w:div>
      </w:divsChild>
    </w:div>
    <w:div w:id="948049600">
      <w:bodyDiv w:val="1"/>
      <w:marLeft w:val="0"/>
      <w:marRight w:val="0"/>
      <w:marTop w:val="0"/>
      <w:marBottom w:val="0"/>
      <w:divBdr>
        <w:top w:val="none" w:sz="0" w:space="0" w:color="auto"/>
        <w:left w:val="none" w:sz="0" w:space="0" w:color="auto"/>
        <w:bottom w:val="none" w:sz="0" w:space="0" w:color="auto"/>
        <w:right w:val="none" w:sz="0" w:space="0" w:color="auto"/>
      </w:divBdr>
      <w:divsChild>
        <w:div w:id="204145525">
          <w:marLeft w:val="0"/>
          <w:marRight w:val="0"/>
          <w:marTop w:val="0"/>
          <w:marBottom w:val="0"/>
          <w:divBdr>
            <w:top w:val="none" w:sz="0" w:space="0" w:color="auto"/>
            <w:left w:val="none" w:sz="0" w:space="0" w:color="auto"/>
            <w:bottom w:val="none" w:sz="0" w:space="0" w:color="auto"/>
            <w:right w:val="none" w:sz="0" w:space="0" w:color="auto"/>
          </w:divBdr>
        </w:div>
      </w:divsChild>
    </w:div>
    <w:div w:id="1057976085">
      <w:bodyDiv w:val="1"/>
      <w:marLeft w:val="0"/>
      <w:marRight w:val="0"/>
      <w:marTop w:val="0"/>
      <w:marBottom w:val="0"/>
      <w:divBdr>
        <w:top w:val="none" w:sz="0" w:space="0" w:color="auto"/>
        <w:left w:val="none" w:sz="0" w:space="0" w:color="auto"/>
        <w:bottom w:val="none" w:sz="0" w:space="0" w:color="auto"/>
        <w:right w:val="none" w:sz="0" w:space="0" w:color="auto"/>
      </w:divBdr>
    </w:div>
    <w:div w:id="1078281688">
      <w:bodyDiv w:val="1"/>
      <w:marLeft w:val="0"/>
      <w:marRight w:val="0"/>
      <w:marTop w:val="0"/>
      <w:marBottom w:val="0"/>
      <w:divBdr>
        <w:top w:val="none" w:sz="0" w:space="0" w:color="auto"/>
        <w:left w:val="none" w:sz="0" w:space="0" w:color="auto"/>
        <w:bottom w:val="none" w:sz="0" w:space="0" w:color="auto"/>
        <w:right w:val="none" w:sz="0" w:space="0" w:color="auto"/>
      </w:divBdr>
    </w:div>
    <w:div w:id="1210921138">
      <w:bodyDiv w:val="1"/>
      <w:marLeft w:val="0"/>
      <w:marRight w:val="0"/>
      <w:marTop w:val="0"/>
      <w:marBottom w:val="0"/>
      <w:divBdr>
        <w:top w:val="none" w:sz="0" w:space="0" w:color="auto"/>
        <w:left w:val="none" w:sz="0" w:space="0" w:color="auto"/>
        <w:bottom w:val="none" w:sz="0" w:space="0" w:color="auto"/>
        <w:right w:val="none" w:sz="0" w:space="0" w:color="auto"/>
      </w:divBdr>
      <w:divsChild>
        <w:div w:id="962661042">
          <w:marLeft w:val="0"/>
          <w:marRight w:val="0"/>
          <w:marTop w:val="0"/>
          <w:marBottom w:val="0"/>
          <w:divBdr>
            <w:top w:val="none" w:sz="0" w:space="0" w:color="auto"/>
            <w:left w:val="none" w:sz="0" w:space="0" w:color="auto"/>
            <w:bottom w:val="none" w:sz="0" w:space="0" w:color="auto"/>
            <w:right w:val="none" w:sz="0" w:space="0" w:color="auto"/>
          </w:divBdr>
        </w:div>
      </w:divsChild>
    </w:div>
    <w:div w:id="1263412899">
      <w:bodyDiv w:val="1"/>
      <w:marLeft w:val="0"/>
      <w:marRight w:val="0"/>
      <w:marTop w:val="0"/>
      <w:marBottom w:val="0"/>
      <w:divBdr>
        <w:top w:val="none" w:sz="0" w:space="0" w:color="auto"/>
        <w:left w:val="none" w:sz="0" w:space="0" w:color="auto"/>
        <w:bottom w:val="none" w:sz="0" w:space="0" w:color="auto"/>
        <w:right w:val="none" w:sz="0" w:space="0" w:color="auto"/>
      </w:divBdr>
      <w:divsChild>
        <w:div w:id="656224021">
          <w:marLeft w:val="1166"/>
          <w:marRight w:val="0"/>
          <w:marTop w:val="58"/>
          <w:marBottom w:val="0"/>
          <w:divBdr>
            <w:top w:val="none" w:sz="0" w:space="0" w:color="auto"/>
            <w:left w:val="none" w:sz="0" w:space="0" w:color="auto"/>
            <w:bottom w:val="none" w:sz="0" w:space="0" w:color="auto"/>
            <w:right w:val="none" w:sz="0" w:space="0" w:color="auto"/>
          </w:divBdr>
        </w:div>
        <w:div w:id="1014115518">
          <w:marLeft w:val="1166"/>
          <w:marRight w:val="0"/>
          <w:marTop w:val="58"/>
          <w:marBottom w:val="0"/>
          <w:divBdr>
            <w:top w:val="none" w:sz="0" w:space="0" w:color="auto"/>
            <w:left w:val="none" w:sz="0" w:space="0" w:color="auto"/>
            <w:bottom w:val="none" w:sz="0" w:space="0" w:color="auto"/>
            <w:right w:val="none" w:sz="0" w:space="0" w:color="auto"/>
          </w:divBdr>
        </w:div>
      </w:divsChild>
    </w:div>
    <w:div w:id="1282613339">
      <w:bodyDiv w:val="1"/>
      <w:marLeft w:val="0"/>
      <w:marRight w:val="0"/>
      <w:marTop w:val="0"/>
      <w:marBottom w:val="0"/>
      <w:divBdr>
        <w:top w:val="none" w:sz="0" w:space="0" w:color="auto"/>
        <w:left w:val="none" w:sz="0" w:space="0" w:color="auto"/>
        <w:bottom w:val="none" w:sz="0" w:space="0" w:color="auto"/>
        <w:right w:val="none" w:sz="0" w:space="0" w:color="auto"/>
      </w:divBdr>
    </w:div>
    <w:div w:id="1511485052">
      <w:bodyDiv w:val="1"/>
      <w:marLeft w:val="0"/>
      <w:marRight w:val="0"/>
      <w:marTop w:val="0"/>
      <w:marBottom w:val="0"/>
      <w:divBdr>
        <w:top w:val="none" w:sz="0" w:space="0" w:color="auto"/>
        <w:left w:val="none" w:sz="0" w:space="0" w:color="auto"/>
        <w:bottom w:val="none" w:sz="0" w:space="0" w:color="auto"/>
        <w:right w:val="none" w:sz="0" w:space="0" w:color="auto"/>
      </w:divBdr>
    </w:div>
    <w:div w:id="1563759891">
      <w:bodyDiv w:val="1"/>
      <w:marLeft w:val="0"/>
      <w:marRight w:val="0"/>
      <w:marTop w:val="0"/>
      <w:marBottom w:val="0"/>
      <w:divBdr>
        <w:top w:val="none" w:sz="0" w:space="0" w:color="auto"/>
        <w:left w:val="none" w:sz="0" w:space="0" w:color="auto"/>
        <w:bottom w:val="none" w:sz="0" w:space="0" w:color="auto"/>
        <w:right w:val="none" w:sz="0" w:space="0" w:color="auto"/>
      </w:divBdr>
    </w:div>
    <w:div w:id="1820809113">
      <w:bodyDiv w:val="1"/>
      <w:marLeft w:val="0"/>
      <w:marRight w:val="0"/>
      <w:marTop w:val="0"/>
      <w:marBottom w:val="0"/>
      <w:divBdr>
        <w:top w:val="none" w:sz="0" w:space="0" w:color="auto"/>
        <w:left w:val="none" w:sz="0" w:space="0" w:color="auto"/>
        <w:bottom w:val="none" w:sz="0" w:space="0" w:color="auto"/>
        <w:right w:val="none" w:sz="0" w:space="0" w:color="auto"/>
      </w:divBdr>
      <w:divsChild>
        <w:div w:id="624772317">
          <w:marLeft w:val="0"/>
          <w:marRight w:val="0"/>
          <w:marTop w:val="0"/>
          <w:marBottom w:val="0"/>
          <w:divBdr>
            <w:top w:val="none" w:sz="0" w:space="0" w:color="auto"/>
            <w:left w:val="none" w:sz="0" w:space="0" w:color="auto"/>
            <w:bottom w:val="none" w:sz="0" w:space="0" w:color="auto"/>
            <w:right w:val="none" w:sz="0" w:space="0" w:color="auto"/>
          </w:divBdr>
        </w:div>
      </w:divsChild>
    </w:div>
    <w:div w:id="1928883427">
      <w:bodyDiv w:val="1"/>
      <w:marLeft w:val="0"/>
      <w:marRight w:val="0"/>
      <w:marTop w:val="0"/>
      <w:marBottom w:val="0"/>
      <w:divBdr>
        <w:top w:val="none" w:sz="0" w:space="0" w:color="auto"/>
        <w:left w:val="none" w:sz="0" w:space="0" w:color="auto"/>
        <w:bottom w:val="none" w:sz="0" w:space="0" w:color="auto"/>
        <w:right w:val="none" w:sz="0" w:space="0" w:color="auto"/>
      </w:divBdr>
      <w:divsChild>
        <w:div w:id="1410269437">
          <w:marLeft w:val="274"/>
          <w:marRight w:val="0"/>
          <w:marTop w:val="0"/>
          <w:marBottom w:val="0"/>
          <w:divBdr>
            <w:top w:val="none" w:sz="0" w:space="0" w:color="auto"/>
            <w:left w:val="none" w:sz="0" w:space="0" w:color="auto"/>
            <w:bottom w:val="none" w:sz="0" w:space="0" w:color="auto"/>
            <w:right w:val="none" w:sz="0" w:space="0" w:color="auto"/>
          </w:divBdr>
        </w:div>
      </w:divsChild>
    </w:div>
    <w:div w:id="2014719842">
      <w:bodyDiv w:val="1"/>
      <w:marLeft w:val="0"/>
      <w:marRight w:val="0"/>
      <w:marTop w:val="0"/>
      <w:marBottom w:val="0"/>
      <w:divBdr>
        <w:top w:val="none" w:sz="0" w:space="0" w:color="auto"/>
        <w:left w:val="none" w:sz="0" w:space="0" w:color="auto"/>
        <w:bottom w:val="none" w:sz="0" w:space="0" w:color="auto"/>
        <w:right w:val="none" w:sz="0" w:space="0" w:color="auto"/>
      </w:divBdr>
      <w:divsChild>
        <w:div w:id="1918902347">
          <w:marLeft w:val="0"/>
          <w:marRight w:val="0"/>
          <w:marTop w:val="0"/>
          <w:marBottom w:val="0"/>
          <w:divBdr>
            <w:top w:val="none" w:sz="0" w:space="0" w:color="auto"/>
            <w:left w:val="none" w:sz="0" w:space="0" w:color="auto"/>
            <w:bottom w:val="none" w:sz="0" w:space="0" w:color="auto"/>
            <w:right w:val="none" w:sz="0" w:space="0" w:color="auto"/>
          </w:divBdr>
        </w:div>
      </w:divsChild>
    </w:div>
    <w:div w:id="2094351054">
      <w:bodyDiv w:val="1"/>
      <w:marLeft w:val="0"/>
      <w:marRight w:val="0"/>
      <w:marTop w:val="0"/>
      <w:marBottom w:val="0"/>
      <w:divBdr>
        <w:top w:val="none" w:sz="0" w:space="0" w:color="auto"/>
        <w:left w:val="none" w:sz="0" w:space="0" w:color="auto"/>
        <w:bottom w:val="none" w:sz="0" w:space="0" w:color="auto"/>
        <w:right w:val="none" w:sz="0" w:space="0" w:color="auto"/>
      </w:divBdr>
      <w:divsChild>
        <w:div w:id="127206644">
          <w:marLeft w:val="0"/>
          <w:marRight w:val="0"/>
          <w:marTop w:val="0"/>
          <w:marBottom w:val="0"/>
          <w:divBdr>
            <w:top w:val="none" w:sz="0" w:space="0" w:color="auto"/>
            <w:left w:val="none" w:sz="0" w:space="0" w:color="auto"/>
            <w:bottom w:val="none" w:sz="0" w:space="0" w:color="auto"/>
            <w:right w:val="none" w:sz="0" w:space="0" w:color="auto"/>
          </w:divBdr>
          <w:divsChild>
            <w:div w:id="1257130750">
              <w:marLeft w:val="0"/>
              <w:marRight w:val="0"/>
              <w:marTop w:val="0"/>
              <w:marBottom w:val="0"/>
              <w:divBdr>
                <w:top w:val="none" w:sz="0" w:space="0" w:color="auto"/>
                <w:left w:val="none" w:sz="0" w:space="0" w:color="auto"/>
                <w:bottom w:val="none" w:sz="0" w:space="0" w:color="auto"/>
                <w:right w:val="none" w:sz="0" w:space="0" w:color="auto"/>
              </w:divBdr>
              <w:divsChild>
                <w:div w:id="559631631">
                  <w:marLeft w:val="0"/>
                  <w:marRight w:val="0"/>
                  <w:marTop w:val="0"/>
                  <w:marBottom w:val="0"/>
                  <w:divBdr>
                    <w:top w:val="none" w:sz="0" w:space="0" w:color="auto"/>
                    <w:left w:val="none" w:sz="0" w:space="0" w:color="auto"/>
                    <w:bottom w:val="none" w:sz="0" w:space="0" w:color="auto"/>
                    <w:right w:val="none" w:sz="0" w:space="0" w:color="auto"/>
                  </w:divBdr>
                  <w:divsChild>
                    <w:div w:id="879971524">
                      <w:marLeft w:val="0"/>
                      <w:marRight w:val="0"/>
                      <w:marTop w:val="0"/>
                      <w:marBottom w:val="0"/>
                      <w:divBdr>
                        <w:top w:val="none" w:sz="0" w:space="0" w:color="auto"/>
                        <w:left w:val="none" w:sz="0" w:space="0" w:color="auto"/>
                        <w:bottom w:val="none" w:sz="0" w:space="0" w:color="auto"/>
                        <w:right w:val="none" w:sz="0" w:space="0" w:color="auto"/>
                      </w:divBdr>
                      <w:divsChild>
                        <w:div w:id="2076705917">
                          <w:marLeft w:val="0"/>
                          <w:marRight w:val="0"/>
                          <w:marTop w:val="0"/>
                          <w:marBottom w:val="0"/>
                          <w:divBdr>
                            <w:top w:val="none" w:sz="0" w:space="0" w:color="auto"/>
                            <w:left w:val="none" w:sz="0" w:space="0" w:color="auto"/>
                            <w:bottom w:val="none" w:sz="0" w:space="0" w:color="auto"/>
                            <w:right w:val="none" w:sz="0" w:space="0" w:color="auto"/>
                          </w:divBdr>
                          <w:divsChild>
                            <w:div w:id="2108961582">
                              <w:marLeft w:val="0"/>
                              <w:marRight w:val="0"/>
                              <w:marTop w:val="0"/>
                              <w:marBottom w:val="0"/>
                              <w:divBdr>
                                <w:top w:val="none" w:sz="0" w:space="0" w:color="auto"/>
                                <w:left w:val="none" w:sz="0" w:space="0" w:color="auto"/>
                                <w:bottom w:val="none" w:sz="0" w:space="0" w:color="auto"/>
                                <w:right w:val="none" w:sz="0" w:space="0" w:color="auto"/>
                              </w:divBdr>
                              <w:divsChild>
                                <w:div w:id="800347182">
                                  <w:marLeft w:val="0"/>
                                  <w:marRight w:val="0"/>
                                  <w:marTop w:val="0"/>
                                  <w:marBottom w:val="0"/>
                                  <w:divBdr>
                                    <w:top w:val="none" w:sz="0" w:space="0" w:color="auto"/>
                                    <w:left w:val="none" w:sz="0" w:space="0" w:color="auto"/>
                                    <w:bottom w:val="none" w:sz="0" w:space="0" w:color="auto"/>
                                    <w:right w:val="none" w:sz="0" w:space="0" w:color="auto"/>
                                  </w:divBdr>
                                  <w:divsChild>
                                    <w:div w:id="1356005824">
                                      <w:marLeft w:val="0"/>
                                      <w:marRight w:val="0"/>
                                      <w:marTop w:val="0"/>
                                      <w:marBottom w:val="0"/>
                                      <w:divBdr>
                                        <w:top w:val="none" w:sz="0" w:space="0" w:color="auto"/>
                                        <w:left w:val="none" w:sz="0" w:space="0" w:color="auto"/>
                                        <w:bottom w:val="none" w:sz="0" w:space="0" w:color="auto"/>
                                        <w:right w:val="none" w:sz="0" w:space="0" w:color="auto"/>
                                      </w:divBdr>
                                      <w:divsChild>
                                        <w:div w:id="232206822">
                                          <w:marLeft w:val="0"/>
                                          <w:marRight w:val="0"/>
                                          <w:marTop w:val="0"/>
                                          <w:marBottom w:val="0"/>
                                          <w:divBdr>
                                            <w:top w:val="none" w:sz="0" w:space="0" w:color="auto"/>
                                            <w:left w:val="none" w:sz="0" w:space="0" w:color="auto"/>
                                            <w:bottom w:val="none" w:sz="0" w:space="0" w:color="auto"/>
                                            <w:right w:val="none" w:sz="0" w:space="0" w:color="auto"/>
                                          </w:divBdr>
                                        </w:div>
                                        <w:div w:id="608776972">
                                          <w:marLeft w:val="0"/>
                                          <w:marRight w:val="0"/>
                                          <w:marTop w:val="0"/>
                                          <w:marBottom w:val="0"/>
                                          <w:divBdr>
                                            <w:top w:val="none" w:sz="0" w:space="0" w:color="auto"/>
                                            <w:left w:val="none" w:sz="0" w:space="0" w:color="auto"/>
                                            <w:bottom w:val="none" w:sz="0" w:space="0" w:color="auto"/>
                                            <w:right w:val="none" w:sz="0" w:space="0" w:color="auto"/>
                                          </w:divBdr>
                                        </w:div>
                                        <w:div w:id="934677283">
                                          <w:marLeft w:val="0"/>
                                          <w:marRight w:val="0"/>
                                          <w:marTop w:val="0"/>
                                          <w:marBottom w:val="0"/>
                                          <w:divBdr>
                                            <w:top w:val="none" w:sz="0" w:space="0" w:color="auto"/>
                                            <w:left w:val="none" w:sz="0" w:space="0" w:color="auto"/>
                                            <w:bottom w:val="none" w:sz="0" w:space="0" w:color="auto"/>
                                            <w:right w:val="none" w:sz="0" w:space="0" w:color="auto"/>
                                          </w:divBdr>
                                        </w:div>
                                        <w:div w:id="1042748361">
                                          <w:marLeft w:val="0"/>
                                          <w:marRight w:val="0"/>
                                          <w:marTop w:val="0"/>
                                          <w:marBottom w:val="0"/>
                                          <w:divBdr>
                                            <w:top w:val="none" w:sz="0" w:space="0" w:color="auto"/>
                                            <w:left w:val="none" w:sz="0" w:space="0" w:color="auto"/>
                                            <w:bottom w:val="none" w:sz="0" w:space="0" w:color="auto"/>
                                            <w:right w:val="none" w:sz="0" w:space="0" w:color="auto"/>
                                          </w:divBdr>
                                        </w:div>
                                        <w:div w:id="1715807046">
                                          <w:marLeft w:val="0"/>
                                          <w:marRight w:val="0"/>
                                          <w:marTop w:val="0"/>
                                          <w:marBottom w:val="0"/>
                                          <w:divBdr>
                                            <w:top w:val="none" w:sz="0" w:space="0" w:color="auto"/>
                                            <w:left w:val="none" w:sz="0" w:space="0" w:color="auto"/>
                                            <w:bottom w:val="none" w:sz="0" w:space="0" w:color="auto"/>
                                            <w:right w:val="none" w:sz="0" w:space="0" w:color="auto"/>
                                          </w:divBdr>
                                        </w:div>
                                        <w:div w:id="19433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0501">
                                  <w:marLeft w:val="0"/>
                                  <w:marRight w:val="0"/>
                                  <w:marTop w:val="0"/>
                                  <w:marBottom w:val="0"/>
                                  <w:divBdr>
                                    <w:top w:val="none" w:sz="0" w:space="0" w:color="auto"/>
                                    <w:left w:val="none" w:sz="0" w:space="0" w:color="auto"/>
                                    <w:bottom w:val="none" w:sz="0" w:space="0" w:color="auto"/>
                                    <w:right w:val="none" w:sz="0" w:space="0" w:color="auto"/>
                                  </w:divBdr>
                                </w:div>
                                <w:div w:id="160303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907515">
      <w:bodyDiv w:val="1"/>
      <w:marLeft w:val="0"/>
      <w:marRight w:val="0"/>
      <w:marTop w:val="0"/>
      <w:marBottom w:val="0"/>
      <w:divBdr>
        <w:top w:val="none" w:sz="0" w:space="0" w:color="auto"/>
        <w:left w:val="none" w:sz="0" w:space="0" w:color="auto"/>
        <w:bottom w:val="none" w:sz="0" w:space="0" w:color="auto"/>
        <w:right w:val="none" w:sz="0" w:space="0" w:color="auto"/>
      </w:divBdr>
      <w:divsChild>
        <w:div w:id="1525362861">
          <w:marLeft w:val="331"/>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20D43899E30F408D58117502F158D7" ma:contentTypeVersion="11" ma:contentTypeDescription="Create a new document." ma:contentTypeScope="" ma:versionID="216dfdb40480910c2bcb124d96ca5f4b">
  <xsd:schema xmlns:xsd="http://www.w3.org/2001/XMLSchema" xmlns:xs="http://www.w3.org/2001/XMLSchema" xmlns:p="http://schemas.microsoft.com/office/2006/metadata/properties" xmlns:ns3="7d83cfa3-d12b-487a-ac12-58cb4afe5437" xmlns:ns4="da2e71c9-3b6f-4654-9e25-a7d825d0d364" targetNamespace="http://schemas.microsoft.com/office/2006/metadata/properties" ma:root="true" ma:fieldsID="b48bb5fd36c8e28f5121d34fc5cbf0b6" ns3:_="" ns4:_="">
    <xsd:import namespace="7d83cfa3-d12b-487a-ac12-58cb4afe5437"/>
    <xsd:import namespace="da2e71c9-3b6f-4654-9e25-a7d825d0d36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3cfa3-d12b-487a-ac12-58cb4afe5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2e71c9-3b6f-4654-9e25-a7d825d0d3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21E55-4ABF-478A-87F3-2989DECE3380}">
  <ds:schemaRefs>
    <ds:schemaRef ds:uri="http://schemas.microsoft.com/sharepoint/v3/contenttype/forms"/>
  </ds:schemaRefs>
</ds:datastoreItem>
</file>

<file path=customXml/itemProps2.xml><?xml version="1.0" encoding="utf-8"?>
<ds:datastoreItem xmlns:ds="http://schemas.openxmlformats.org/officeDocument/2006/customXml" ds:itemID="{A7C786D9-0186-42A7-BD4B-6C23F748E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3cfa3-d12b-487a-ac12-58cb4afe5437"/>
    <ds:schemaRef ds:uri="da2e71c9-3b6f-4654-9e25-a7d825d0d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E51823-6EEC-41FD-B161-57A09B6308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47754B-60FA-4EFE-9341-9758AE7FD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1507</Words>
  <Characters>8291</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Hilmar Hahn</dc:creator>
  <cp:keywords/>
  <dc:description/>
  <cp:lastModifiedBy>Daan van Monsjou</cp:lastModifiedBy>
  <cp:revision>2</cp:revision>
  <dcterms:created xsi:type="dcterms:W3CDTF">2020-01-07T15:44:00Z</dcterms:created>
  <dcterms:modified xsi:type="dcterms:W3CDTF">2020-01-07T15:44:00Z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0x0101006A20D43899E30F408D58117502F158D7</vt:lpwstr>
  </property>
</Properties>
</file>